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vertAnchor="text" w:horzAnchor="margin" w:tblpXSpec="center" w:tblpY="-365"/>
        <w:tblW w:w="107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3756"/>
        <w:gridCol w:w="4536"/>
        <w:gridCol w:w="2410"/>
      </w:tblGrid>
      <w:tr w:rsidR="00AB69CC" w:rsidTr="005A563F">
        <w:tc>
          <w:tcPr>
            <w:tcW w:w="3756" w:type="dxa"/>
          </w:tcPr>
          <w:p w:rsidR="00AB69CC" w:rsidRDefault="00AB69CC" w:rsidP="00223E01">
            <w:pPr>
              <w:tabs>
                <w:tab w:val="left" w:pos="1276"/>
              </w:tabs>
              <w:ind w:left="567"/>
              <w:rPr>
                <w:rFonts w:ascii="Comic Sans MS" w:hAnsi="Comic Sans MS"/>
                <w:b/>
              </w:rPr>
            </w:pPr>
            <w:r>
              <w:rPr>
                <w:noProof/>
              </w:rPr>
              <w:drawing>
                <wp:anchor distT="0" distB="0" distL="114300" distR="114300" simplePos="0" relativeHeight="251659264" behindDoc="1" locked="0" layoutInCell="1" allowOverlap="1">
                  <wp:simplePos x="0" y="0"/>
                  <wp:positionH relativeFrom="column">
                    <wp:posOffset>196215</wp:posOffset>
                  </wp:positionH>
                  <wp:positionV relativeFrom="paragraph">
                    <wp:posOffset>43815</wp:posOffset>
                  </wp:positionV>
                  <wp:extent cx="1737360" cy="698500"/>
                  <wp:effectExtent l="0" t="0" r="0" b="6350"/>
                  <wp:wrapTight wrapText="bothSides">
                    <wp:wrapPolygon edited="0">
                      <wp:start x="7342" y="0"/>
                      <wp:lineTo x="4974" y="589"/>
                      <wp:lineTo x="711" y="6480"/>
                      <wp:lineTo x="711" y="11782"/>
                      <wp:lineTo x="3079" y="18851"/>
                      <wp:lineTo x="3789" y="19440"/>
                      <wp:lineTo x="6868" y="21207"/>
                      <wp:lineTo x="7342" y="21207"/>
                      <wp:lineTo x="14684" y="21207"/>
                      <wp:lineTo x="16342" y="21207"/>
                      <wp:lineTo x="20132" y="19440"/>
                      <wp:lineTo x="21316" y="17673"/>
                      <wp:lineTo x="21316" y="2356"/>
                      <wp:lineTo x="14684" y="0"/>
                      <wp:lineTo x="7342" y="0"/>
                    </wp:wrapPolygon>
                  </wp:wrapTight>
                  <wp:docPr id="1" name="Image 2" descr="Description :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Description : logo">
                            <a:hlinkClick r:id="rId8"/>
                          </pic:cNvPr>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55840"/>
                          <a:stretch>
                            <a:fillRect/>
                          </a:stretch>
                        </pic:blipFill>
                        <pic:spPr bwMode="auto">
                          <a:xfrm>
                            <a:off x="0" y="0"/>
                            <a:ext cx="1737360" cy="698500"/>
                          </a:xfrm>
                          <a:prstGeom prst="rect">
                            <a:avLst/>
                          </a:prstGeom>
                          <a:noFill/>
                          <a:ln>
                            <a:noFill/>
                          </a:ln>
                        </pic:spPr>
                      </pic:pic>
                    </a:graphicData>
                  </a:graphic>
                </wp:anchor>
              </w:drawing>
            </w:r>
          </w:p>
          <w:p w:rsidR="00AB69CC" w:rsidRDefault="00AB69CC" w:rsidP="00223E01">
            <w:pPr>
              <w:tabs>
                <w:tab w:val="left" w:pos="1276"/>
              </w:tabs>
              <w:ind w:left="567"/>
              <w:rPr>
                <w:rFonts w:ascii="Comic Sans MS" w:hAnsi="Comic Sans MS"/>
                <w:b/>
                <w:bCs/>
              </w:rPr>
            </w:pPr>
          </w:p>
          <w:p w:rsidR="00AB69CC" w:rsidRDefault="00AB69CC" w:rsidP="00223E01">
            <w:pPr>
              <w:tabs>
                <w:tab w:val="left" w:pos="1276"/>
              </w:tabs>
              <w:ind w:left="567"/>
              <w:rPr>
                <w:rFonts w:ascii="Comic Sans MS" w:hAnsi="Comic Sans MS"/>
                <w:b/>
                <w:bCs/>
              </w:rPr>
            </w:pPr>
          </w:p>
          <w:p w:rsidR="00AB69CC" w:rsidRDefault="00AB69CC" w:rsidP="00223E01">
            <w:pPr>
              <w:tabs>
                <w:tab w:val="left" w:pos="1276"/>
              </w:tabs>
              <w:ind w:left="567"/>
              <w:rPr>
                <w:rFonts w:ascii="Comic Sans MS" w:hAnsi="Comic Sans MS"/>
                <w:b/>
                <w:bCs/>
              </w:rPr>
            </w:pPr>
          </w:p>
          <w:p w:rsidR="00AB69CC" w:rsidRDefault="00AB69CC" w:rsidP="00223E01">
            <w:pPr>
              <w:tabs>
                <w:tab w:val="left" w:pos="1276"/>
              </w:tabs>
              <w:ind w:left="567"/>
              <w:rPr>
                <w:rFonts w:ascii="Comic Sans MS" w:hAnsi="Comic Sans MS"/>
              </w:rPr>
            </w:pPr>
          </w:p>
          <w:p w:rsidR="00134094" w:rsidRDefault="00AB69CC" w:rsidP="00223E01">
            <w:pPr>
              <w:jc w:val="center"/>
              <w:rPr>
                <w:rFonts w:ascii="Comic Sans MS" w:hAnsi="Comic Sans MS"/>
                <w:b/>
              </w:rPr>
            </w:pPr>
            <w:r w:rsidRPr="000F25FA">
              <w:rPr>
                <w:rFonts w:ascii="Comic Sans MS" w:hAnsi="Comic Sans MS"/>
                <w:b/>
              </w:rPr>
              <w:t xml:space="preserve">Résidence Pierre et Marie Curie </w:t>
            </w:r>
          </w:p>
          <w:p w:rsidR="00AB69CC" w:rsidRPr="000F25FA" w:rsidRDefault="00AB69CC" w:rsidP="00223E01">
            <w:pPr>
              <w:jc w:val="center"/>
              <w:rPr>
                <w:rFonts w:ascii="Comic Sans MS" w:hAnsi="Comic Sans MS" w:cs="Arial"/>
                <w:b/>
                <w:sz w:val="24"/>
              </w:rPr>
            </w:pPr>
            <w:r w:rsidRPr="000F25FA">
              <w:rPr>
                <w:rFonts w:ascii="Comic Sans MS" w:hAnsi="Comic Sans MS"/>
                <w:b/>
              </w:rPr>
              <w:t>10 rue Lamennais, 35240, RETIERS</w:t>
            </w:r>
          </w:p>
        </w:tc>
        <w:tc>
          <w:tcPr>
            <w:tcW w:w="4536" w:type="dxa"/>
          </w:tcPr>
          <w:p w:rsidR="00AB69CC" w:rsidRDefault="00AB69CC" w:rsidP="00223E01">
            <w:pPr>
              <w:tabs>
                <w:tab w:val="left" w:pos="1276"/>
              </w:tabs>
              <w:ind w:left="567"/>
              <w:jc w:val="center"/>
              <w:rPr>
                <w:rFonts w:ascii="Comic Sans MS" w:hAnsi="Comic Sans MS"/>
                <w:b/>
              </w:rPr>
            </w:pPr>
          </w:p>
          <w:p w:rsidR="00AB69CC" w:rsidRPr="002F3A4E" w:rsidRDefault="00AB69CC" w:rsidP="005A563F">
            <w:pPr>
              <w:tabs>
                <w:tab w:val="left" w:pos="1276"/>
              </w:tabs>
              <w:ind w:left="567"/>
              <w:jc w:val="center"/>
              <w:rPr>
                <w:rFonts w:ascii="Comic Sans MS" w:hAnsi="Comic Sans MS"/>
                <w:b/>
                <w:sz w:val="32"/>
                <w:szCs w:val="27"/>
                <w:u w:val="single"/>
              </w:rPr>
            </w:pPr>
            <w:r w:rsidRPr="002F3A4E">
              <w:rPr>
                <w:rFonts w:ascii="Comic Sans MS" w:hAnsi="Comic Sans MS"/>
                <w:b/>
                <w:sz w:val="32"/>
                <w:szCs w:val="27"/>
                <w:u w:val="single"/>
              </w:rPr>
              <w:t>COMPTE RENDU</w:t>
            </w:r>
          </w:p>
          <w:p w:rsidR="00AB69CC" w:rsidRDefault="00AB69CC" w:rsidP="00687815">
            <w:pPr>
              <w:tabs>
                <w:tab w:val="left" w:pos="1276"/>
              </w:tabs>
              <w:jc w:val="center"/>
              <w:rPr>
                <w:rFonts w:ascii="Comic Sans MS" w:hAnsi="Comic Sans MS"/>
                <w:b/>
              </w:rPr>
            </w:pPr>
            <w:r>
              <w:rPr>
                <w:rFonts w:ascii="Comic Sans MS" w:hAnsi="Comic Sans MS"/>
                <w:b/>
                <w:sz w:val="36"/>
                <w:szCs w:val="27"/>
                <w:u w:val="single"/>
              </w:rPr>
              <w:t>Co</w:t>
            </w:r>
            <w:r w:rsidR="005A563F">
              <w:rPr>
                <w:rFonts w:ascii="Comic Sans MS" w:hAnsi="Comic Sans MS"/>
                <w:b/>
                <w:sz w:val="36"/>
                <w:szCs w:val="27"/>
                <w:u w:val="single"/>
              </w:rPr>
              <w:t xml:space="preserve">nseil de la Vie </w:t>
            </w:r>
            <w:r w:rsidR="00134094">
              <w:rPr>
                <w:rFonts w:ascii="Comic Sans MS" w:hAnsi="Comic Sans MS"/>
                <w:b/>
                <w:sz w:val="36"/>
                <w:szCs w:val="27"/>
                <w:u w:val="single"/>
              </w:rPr>
              <w:t>Sociale</w:t>
            </w:r>
            <w:r w:rsidRPr="002F3A4E">
              <w:rPr>
                <w:rFonts w:ascii="Comic Sans MS" w:hAnsi="Comic Sans MS"/>
                <w:b/>
                <w:sz w:val="32"/>
                <w:szCs w:val="27"/>
                <w:u w:val="single"/>
              </w:rPr>
              <w:br/>
              <w:t xml:space="preserve">du </w:t>
            </w:r>
            <w:r w:rsidR="00687815">
              <w:rPr>
                <w:rFonts w:ascii="Comic Sans MS" w:hAnsi="Comic Sans MS"/>
                <w:b/>
                <w:sz w:val="32"/>
                <w:szCs w:val="27"/>
                <w:u w:val="single"/>
              </w:rPr>
              <w:t>mercredi 23 avril 2014</w:t>
            </w:r>
          </w:p>
        </w:tc>
        <w:tc>
          <w:tcPr>
            <w:tcW w:w="2410" w:type="dxa"/>
          </w:tcPr>
          <w:p w:rsidR="00AB69CC" w:rsidRDefault="00AB69CC" w:rsidP="00223E01">
            <w:pPr>
              <w:tabs>
                <w:tab w:val="left" w:pos="1276"/>
              </w:tabs>
              <w:ind w:left="567"/>
              <w:rPr>
                <w:rFonts w:ascii="Comic Sans MS" w:hAnsi="Comic Sans MS"/>
              </w:rPr>
            </w:pPr>
          </w:p>
          <w:p w:rsidR="00AB69CC" w:rsidRDefault="00AB69CC" w:rsidP="00223E01">
            <w:pPr>
              <w:tabs>
                <w:tab w:val="left" w:pos="1276"/>
              </w:tabs>
              <w:ind w:left="567"/>
              <w:rPr>
                <w:rFonts w:ascii="Comic Sans MS" w:hAnsi="Comic Sans MS"/>
                <w:sz w:val="24"/>
              </w:rPr>
            </w:pPr>
          </w:p>
          <w:p w:rsidR="00AB69CC" w:rsidRDefault="00AB69CC" w:rsidP="00134094">
            <w:pPr>
              <w:tabs>
                <w:tab w:val="left" w:pos="1276"/>
              </w:tabs>
              <w:jc w:val="center"/>
              <w:rPr>
                <w:rFonts w:ascii="Comic Sans MS" w:hAnsi="Comic Sans MS"/>
              </w:rPr>
            </w:pPr>
          </w:p>
        </w:tc>
      </w:tr>
    </w:tbl>
    <w:p w:rsidR="00223E01" w:rsidRDefault="00223E01"/>
    <w:p w:rsidR="0076212B" w:rsidRDefault="0076212B" w:rsidP="00EA734C">
      <w:pPr>
        <w:jc w:val="both"/>
        <w:rPr>
          <w:rFonts w:ascii="Comic Sans MS" w:hAnsi="Comic Sans MS"/>
          <w:sz w:val="22"/>
          <w:u w:val="single"/>
        </w:rPr>
      </w:pPr>
    </w:p>
    <w:p w:rsidR="00AB69CC" w:rsidRDefault="00AB69CC" w:rsidP="004E1ECA">
      <w:pPr>
        <w:jc w:val="both"/>
        <w:rPr>
          <w:rFonts w:ascii="Comic Sans MS" w:hAnsi="Comic Sans MS"/>
          <w:sz w:val="22"/>
        </w:rPr>
      </w:pPr>
      <w:r w:rsidRPr="00AB69CC">
        <w:rPr>
          <w:rFonts w:ascii="Comic Sans MS" w:hAnsi="Comic Sans MS"/>
          <w:sz w:val="22"/>
          <w:u w:val="single"/>
        </w:rPr>
        <w:t>Etaient présents</w:t>
      </w:r>
      <w:r w:rsidRPr="00AB69CC">
        <w:rPr>
          <w:rFonts w:ascii="Comic Sans MS" w:hAnsi="Comic Sans MS"/>
          <w:sz w:val="22"/>
        </w:rPr>
        <w:t xml:space="preserve"> : </w:t>
      </w:r>
      <w:r w:rsidR="00AD6E96">
        <w:rPr>
          <w:rFonts w:ascii="Comic Sans MS" w:hAnsi="Comic Sans MS"/>
          <w:sz w:val="22"/>
        </w:rPr>
        <w:t>Mme Thomas</w:t>
      </w:r>
      <w:r w:rsidR="00687815">
        <w:rPr>
          <w:rFonts w:ascii="Comic Sans MS" w:hAnsi="Comic Sans MS"/>
          <w:sz w:val="22"/>
        </w:rPr>
        <w:t xml:space="preserve"> (Présidente du CVS)</w:t>
      </w:r>
      <w:r w:rsidR="00AD6E96">
        <w:rPr>
          <w:rFonts w:ascii="Comic Sans MS" w:hAnsi="Comic Sans MS"/>
          <w:sz w:val="22"/>
        </w:rPr>
        <w:t xml:space="preserve">, M. </w:t>
      </w:r>
      <w:proofErr w:type="spellStart"/>
      <w:r w:rsidR="00AD6E96">
        <w:rPr>
          <w:rFonts w:ascii="Comic Sans MS" w:hAnsi="Comic Sans MS"/>
          <w:sz w:val="22"/>
        </w:rPr>
        <w:t>Corgne</w:t>
      </w:r>
      <w:proofErr w:type="spellEnd"/>
      <w:r w:rsidR="00AD6E96">
        <w:rPr>
          <w:rFonts w:ascii="Comic Sans MS" w:hAnsi="Comic Sans MS"/>
          <w:sz w:val="22"/>
        </w:rPr>
        <w:t xml:space="preserve">, </w:t>
      </w:r>
      <w:r w:rsidR="00687815">
        <w:rPr>
          <w:rFonts w:ascii="Comic Sans MS" w:hAnsi="Comic Sans MS"/>
          <w:sz w:val="22"/>
        </w:rPr>
        <w:t xml:space="preserve">Mme Gendron (représentants des familles), M. Hardy, Mme </w:t>
      </w:r>
      <w:proofErr w:type="spellStart"/>
      <w:r w:rsidR="00687815">
        <w:rPr>
          <w:rFonts w:ascii="Comic Sans MS" w:hAnsi="Comic Sans MS"/>
          <w:sz w:val="22"/>
        </w:rPr>
        <w:t>Hervochon</w:t>
      </w:r>
      <w:proofErr w:type="spellEnd"/>
      <w:r w:rsidR="00687815">
        <w:rPr>
          <w:rFonts w:ascii="Comic Sans MS" w:hAnsi="Comic Sans MS"/>
          <w:sz w:val="22"/>
        </w:rPr>
        <w:t xml:space="preserve"> D. (représentants des résidents) </w:t>
      </w:r>
      <w:r w:rsidR="00AD6E96">
        <w:rPr>
          <w:rFonts w:ascii="Comic Sans MS" w:hAnsi="Comic Sans MS"/>
          <w:sz w:val="22"/>
        </w:rPr>
        <w:t>Mme Perron</w:t>
      </w:r>
      <w:r w:rsidR="00687815">
        <w:rPr>
          <w:rFonts w:ascii="Comic Sans MS" w:hAnsi="Comic Sans MS"/>
          <w:sz w:val="22"/>
        </w:rPr>
        <w:t xml:space="preserve"> (représentante du Conseil d’Administration)</w:t>
      </w:r>
      <w:r w:rsidR="00AD6E96">
        <w:rPr>
          <w:rFonts w:ascii="Comic Sans MS" w:hAnsi="Comic Sans MS"/>
          <w:sz w:val="22"/>
        </w:rPr>
        <w:t>, Mme Drouet</w:t>
      </w:r>
      <w:r w:rsidR="00687815">
        <w:rPr>
          <w:rFonts w:ascii="Comic Sans MS" w:hAnsi="Comic Sans MS"/>
          <w:sz w:val="22"/>
        </w:rPr>
        <w:t xml:space="preserve"> (Cadre de Santé)</w:t>
      </w:r>
      <w:r w:rsidR="00DA635F">
        <w:rPr>
          <w:rFonts w:ascii="Comic Sans MS" w:hAnsi="Comic Sans MS"/>
          <w:sz w:val="22"/>
        </w:rPr>
        <w:t>, M. Rousselet</w:t>
      </w:r>
      <w:r w:rsidR="00687815">
        <w:rPr>
          <w:rFonts w:ascii="Comic Sans MS" w:hAnsi="Comic Sans MS"/>
          <w:sz w:val="22"/>
        </w:rPr>
        <w:t xml:space="preserve"> (Directeur)</w:t>
      </w:r>
      <w:r w:rsidR="00DA635F">
        <w:rPr>
          <w:rFonts w:ascii="Comic Sans MS" w:hAnsi="Comic Sans MS"/>
          <w:sz w:val="22"/>
        </w:rPr>
        <w:t xml:space="preserve">, </w:t>
      </w:r>
      <w:r w:rsidR="00687815">
        <w:rPr>
          <w:rFonts w:ascii="Comic Sans MS" w:hAnsi="Comic Sans MS"/>
          <w:sz w:val="22"/>
        </w:rPr>
        <w:t xml:space="preserve">M. Brignon (Qualiticien), </w:t>
      </w:r>
      <w:r w:rsidR="00DA635F">
        <w:rPr>
          <w:rFonts w:ascii="Comic Sans MS" w:hAnsi="Comic Sans MS"/>
          <w:sz w:val="22"/>
        </w:rPr>
        <w:t>M. Charron</w:t>
      </w:r>
      <w:r w:rsidR="00687815">
        <w:rPr>
          <w:rFonts w:ascii="Comic Sans MS" w:hAnsi="Comic Sans MS"/>
          <w:sz w:val="22"/>
        </w:rPr>
        <w:t xml:space="preserve"> (Animateur)</w:t>
      </w:r>
      <w:r w:rsidR="005A563F">
        <w:rPr>
          <w:rFonts w:ascii="Comic Sans MS" w:hAnsi="Comic Sans MS"/>
          <w:sz w:val="22"/>
        </w:rPr>
        <w:t>.</w:t>
      </w:r>
    </w:p>
    <w:p w:rsidR="00DA635F" w:rsidRDefault="00DA635F" w:rsidP="004E1ECA">
      <w:pPr>
        <w:jc w:val="both"/>
        <w:rPr>
          <w:rFonts w:ascii="Comic Sans MS" w:hAnsi="Comic Sans MS"/>
          <w:sz w:val="22"/>
        </w:rPr>
      </w:pPr>
    </w:p>
    <w:p w:rsidR="00DA635F" w:rsidRPr="00DA635F" w:rsidRDefault="00DA635F" w:rsidP="004E1ECA">
      <w:pPr>
        <w:jc w:val="both"/>
        <w:rPr>
          <w:rFonts w:ascii="Comic Sans MS" w:hAnsi="Comic Sans MS"/>
          <w:sz w:val="22"/>
          <w:u w:val="single"/>
        </w:rPr>
      </w:pPr>
      <w:r w:rsidRPr="00DA635F">
        <w:rPr>
          <w:rFonts w:ascii="Comic Sans MS" w:hAnsi="Comic Sans MS"/>
          <w:sz w:val="22"/>
          <w:u w:val="single"/>
        </w:rPr>
        <w:t>Excusée</w:t>
      </w:r>
      <w:r w:rsidR="00AD6E96">
        <w:rPr>
          <w:rFonts w:ascii="Comic Sans MS" w:hAnsi="Comic Sans MS"/>
          <w:sz w:val="22"/>
          <w:u w:val="single"/>
        </w:rPr>
        <w:t>s</w:t>
      </w:r>
      <w:r w:rsidRPr="00DA635F">
        <w:rPr>
          <w:rFonts w:ascii="Comic Sans MS" w:hAnsi="Comic Sans MS"/>
          <w:sz w:val="22"/>
          <w:u w:val="single"/>
        </w:rPr>
        <w:t> :</w:t>
      </w:r>
      <w:r w:rsidRPr="00DA635F">
        <w:rPr>
          <w:rFonts w:ascii="Comic Sans MS" w:hAnsi="Comic Sans MS"/>
          <w:sz w:val="22"/>
        </w:rPr>
        <w:t xml:space="preserve"> Mme </w:t>
      </w:r>
      <w:proofErr w:type="spellStart"/>
      <w:r w:rsidRPr="00DA635F">
        <w:rPr>
          <w:rFonts w:ascii="Comic Sans MS" w:hAnsi="Comic Sans MS"/>
          <w:sz w:val="22"/>
        </w:rPr>
        <w:t>Gosnier</w:t>
      </w:r>
      <w:proofErr w:type="spellEnd"/>
      <w:r w:rsidR="00AD6E96">
        <w:rPr>
          <w:rFonts w:ascii="Comic Sans MS" w:hAnsi="Comic Sans MS"/>
          <w:sz w:val="22"/>
        </w:rPr>
        <w:t xml:space="preserve">, Mme Faivre, Mme </w:t>
      </w:r>
      <w:proofErr w:type="spellStart"/>
      <w:r w:rsidR="00687815">
        <w:rPr>
          <w:rFonts w:ascii="Comic Sans MS" w:hAnsi="Comic Sans MS"/>
          <w:sz w:val="22"/>
        </w:rPr>
        <w:t>Perrois</w:t>
      </w:r>
      <w:proofErr w:type="spellEnd"/>
      <w:r w:rsidR="00687815">
        <w:rPr>
          <w:rFonts w:ascii="Comic Sans MS" w:hAnsi="Comic Sans MS"/>
          <w:sz w:val="22"/>
        </w:rPr>
        <w:t xml:space="preserve"> (représentantes du personnel)</w:t>
      </w:r>
      <w:r w:rsidR="0003657E">
        <w:rPr>
          <w:rFonts w:ascii="Comic Sans MS" w:hAnsi="Comic Sans MS"/>
          <w:sz w:val="22"/>
        </w:rPr>
        <w:t>.</w:t>
      </w:r>
    </w:p>
    <w:p w:rsidR="00AB69CC" w:rsidRDefault="00AB69CC">
      <w:pPr>
        <w:rPr>
          <w:rFonts w:ascii="Comic Sans MS" w:hAnsi="Comic Sans MS"/>
          <w:sz w:val="22"/>
        </w:rPr>
      </w:pPr>
    </w:p>
    <w:p w:rsidR="00AB69CC" w:rsidRPr="00AB69CC" w:rsidRDefault="00AB69CC">
      <w:pPr>
        <w:rPr>
          <w:rFonts w:ascii="Comic Sans MS" w:hAnsi="Comic Sans MS"/>
          <w:sz w:val="22"/>
          <w:u w:val="single"/>
        </w:rPr>
      </w:pPr>
      <w:r w:rsidRPr="00223E01">
        <w:rPr>
          <w:rFonts w:ascii="Comic Sans MS" w:hAnsi="Comic Sans MS"/>
          <w:sz w:val="22"/>
          <w:u w:val="single"/>
        </w:rPr>
        <w:t>Début de la séance</w:t>
      </w:r>
      <w:r>
        <w:rPr>
          <w:rFonts w:ascii="Comic Sans MS" w:hAnsi="Comic Sans MS"/>
          <w:sz w:val="22"/>
        </w:rPr>
        <w:t> : 1</w:t>
      </w:r>
      <w:r w:rsidR="00134094">
        <w:rPr>
          <w:rFonts w:ascii="Comic Sans MS" w:hAnsi="Comic Sans MS"/>
          <w:sz w:val="22"/>
        </w:rPr>
        <w:t>4</w:t>
      </w:r>
      <w:r>
        <w:rPr>
          <w:rFonts w:ascii="Comic Sans MS" w:hAnsi="Comic Sans MS"/>
          <w:sz w:val="22"/>
        </w:rPr>
        <w:t>h0</w:t>
      </w:r>
      <w:r w:rsidR="00223E01">
        <w:rPr>
          <w:rFonts w:ascii="Comic Sans MS" w:hAnsi="Comic Sans MS"/>
          <w:sz w:val="22"/>
        </w:rPr>
        <w:t>0</w:t>
      </w:r>
    </w:p>
    <w:p w:rsidR="00415CDA" w:rsidRDefault="00415CDA">
      <w:pPr>
        <w:rPr>
          <w:rFonts w:ascii="Comic Sans MS" w:hAnsi="Comic Sans MS"/>
          <w:sz w:val="22"/>
          <w:szCs w:val="22"/>
        </w:rPr>
      </w:pPr>
    </w:p>
    <w:p w:rsidR="00DA635F" w:rsidRPr="00DA635F" w:rsidRDefault="00DA635F" w:rsidP="00DA635F">
      <w:pPr>
        <w:rPr>
          <w:rFonts w:ascii="Comic Sans MS" w:hAnsi="Comic Sans MS"/>
          <w:sz w:val="22"/>
          <w:szCs w:val="22"/>
          <w:u w:val="single"/>
        </w:rPr>
      </w:pPr>
      <w:r w:rsidRPr="00DA635F">
        <w:rPr>
          <w:rFonts w:ascii="Comic Sans MS" w:hAnsi="Comic Sans MS"/>
          <w:sz w:val="22"/>
          <w:szCs w:val="22"/>
          <w:u w:val="single"/>
        </w:rPr>
        <w:t>Ordre du jour :</w:t>
      </w:r>
    </w:p>
    <w:p w:rsidR="005E467A" w:rsidRDefault="00687815" w:rsidP="00687815">
      <w:pPr>
        <w:pStyle w:val="Paragraphedeliste"/>
        <w:numPr>
          <w:ilvl w:val="0"/>
          <w:numId w:val="14"/>
        </w:numPr>
        <w:rPr>
          <w:rFonts w:ascii="Comic Sans MS" w:hAnsi="Comic Sans MS"/>
          <w:sz w:val="22"/>
        </w:rPr>
      </w:pPr>
      <w:r>
        <w:rPr>
          <w:rFonts w:ascii="Comic Sans MS" w:hAnsi="Comic Sans MS"/>
          <w:sz w:val="22"/>
        </w:rPr>
        <w:t>Bilan des enquêtes de satisfaction des résidents 2013.</w:t>
      </w:r>
    </w:p>
    <w:p w:rsidR="00687815" w:rsidRDefault="00687815" w:rsidP="00687815">
      <w:pPr>
        <w:pStyle w:val="Paragraphedeliste"/>
        <w:numPr>
          <w:ilvl w:val="0"/>
          <w:numId w:val="14"/>
        </w:numPr>
        <w:rPr>
          <w:rFonts w:ascii="Comic Sans MS" w:hAnsi="Comic Sans MS"/>
          <w:sz w:val="22"/>
        </w:rPr>
      </w:pPr>
      <w:r>
        <w:rPr>
          <w:rFonts w:ascii="Comic Sans MS" w:hAnsi="Comic Sans MS"/>
          <w:sz w:val="22"/>
        </w:rPr>
        <w:t>Point sur l’avancée des groupes de travail suite à l’évaluation interne.</w:t>
      </w:r>
    </w:p>
    <w:p w:rsidR="00687815" w:rsidRDefault="00687815" w:rsidP="00687815">
      <w:pPr>
        <w:pStyle w:val="Paragraphedeliste"/>
        <w:numPr>
          <w:ilvl w:val="0"/>
          <w:numId w:val="14"/>
        </w:numPr>
        <w:rPr>
          <w:rFonts w:ascii="Comic Sans MS" w:hAnsi="Comic Sans MS"/>
          <w:sz w:val="22"/>
        </w:rPr>
      </w:pPr>
      <w:r>
        <w:rPr>
          <w:rFonts w:ascii="Comic Sans MS" w:hAnsi="Comic Sans MS"/>
          <w:sz w:val="22"/>
        </w:rPr>
        <w:t>Retour sur l’évaluation externe</w:t>
      </w:r>
    </w:p>
    <w:p w:rsidR="00687815" w:rsidRDefault="00687815" w:rsidP="00687815">
      <w:pPr>
        <w:pStyle w:val="Paragraphedeliste"/>
        <w:numPr>
          <w:ilvl w:val="0"/>
          <w:numId w:val="14"/>
        </w:numPr>
        <w:rPr>
          <w:rFonts w:ascii="Comic Sans MS" w:hAnsi="Comic Sans MS"/>
          <w:sz w:val="22"/>
        </w:rPr>
      </w:pPr>
      <w:r>
        <w:rPr>
          <w:rFonts w:ascii="Comic Sans MS" w:hAnsi="Comic Sans MS"/>
          <w:sz w:val="22"/>
        </w:rPr>
        <w:t>« Sanction » suite à une altercation entre résidents</w:t>
      </w:r>
    </w:p>
    <w:p w:rsidR="00687815" w:rsidRDefault="00687815" w:rsidP="00687815">
      <w:pPr>
        <w:pStyle w:val="Paragraphedeliste"/>
        <w:numPr>
          <w:ilvl w:val="0"/>
          <w:numId w:val="14"/>
        </w:numPr>
        <w:rPr>
          <w:rFonts w:ascii="Comic Sans MS" w:hAnsi="Comic Sans MS"/>
          <w:sz w:val="22"/>
        </w:rPr>
      </w:pPr>
      <w:r>
        <w:rPr>
          <w:rFonts w:ascii="Comic Sans MS" w:hAnsi="Comic Sans MS"/>
          <w:sz w:val="22"/>
        </w:rPr>
        <w:t>Service des repas (repas froid)</w:t>
      </w:r>
    </w:p>
    <w:p w:rsidR="00687815" w:rsidRDefault="00687815" w:rsidP="00687815">
      <w:pPr>
        <w:pStyle w:val="Paragraphedeliste"/>
        <w:numPr>
          <w:ilvl w:val="0"/>
          <w:numId w:val="14"/>
        </w:numPr>
        <w:rPr>
          <w:rFonts w:ascii="Comic Sans MS" w:hAnsi="Comic Sans MS"/>
          <w:sz w:val="22"/>
        </w:rPr>
      </w:pPr>
      <w:r>
        <w:rPr>
          <w:rFonts w:ascii="Comic Sans MS" w:hAnsi="Comic Sans MS"/>
          <w:sz w:val="22"/>
        </w:rPr>
        <w:t>Ouverture de la porte d’entrée des Coquelicots</w:t>
      </w:r>
    </w:p>
    <w:p w:rsidR="00687815" w:rsidRPr="00687815" w:rsidRDefault="00687815" w:rsidP="00687815">
      <w:pPr>
        <w:pStyle w:val="Paragraphedeliste"/>
        <w:numPr>
          <w:ilvl w:val="0"/>
          <w:numId w:val="14"/>
        </w:numPr>
        <w:rPr>
          <w:rFonts w:ascii="Comic Sans MS" w:hAnsi="Comic Sans MS"/>
          <w:sz w:val="22"/>
        </w:rPr>
      </w:pPr>
      <w:r>
        <w:rPr>
          <w:rFonts w:ascii="Comic Sans MS" w:hAnsi="Comic Sans MS"/>
          <w:sz w:val="22"/>
        </w:rPr>
        <w:t>Questions diverses</w:t>
      </w:r>
    </w:p>
    <w:p w:rsidR="00DA635F" w:rsidRDefault="00DA635F">
      <w:pPr>
        <w:rPr>
          <w:rFonts w:ascii="Comic Sans MS" w:hAnsi="Comic Sans MS"/>
          <w:sz w:val="22"/>
          <w:szCs w:val="22"/>
        </w:rPr>
      </w:pPr>
    </w:p>
    <w:p w:rsidR="00687815" w:rsidRDefault="00687815">
      <w:pPr>
        <w:rPr>
          <w:rFonts w:ascii="Comic Sans MS" w:hAnsi="Comic Sans MS"/>
          <w:sz w:val="22"/>
          <w:szCs w:val="22"/>
        </w:rPr>
      </w:pPr>
      <w:r>
        <w:rPr>
          <w:rFonts w:ascii="Comic Sans MS" w:hAnsi="Comic Sans MS"/>
          <w:sz w:val="22"/>
          <w:szCs w:val="22"/>
        </w:rPr>
        <w:t>La</w:t>
      </w:r>
      <w:r w:rsidR="002F7D6F">
        <w:rPr>
          <w:rFonts w:ascii="Comic Sans MS" w:hAnsi="Comic Sans MS"/>
          <w:sz w:val="22"/>
          <w:szCs w:val="22"/>
        </w:rPr>
        <w:t xml:space="preserve"> réunion débute par les différentes interrogations de Madame la Présidente du CVS :</w:t>
      </w:r>
    </w:p>
    <w:p w:rsidR="002F7D6F" w:rsidRDefault="002F7D6F">
      <w:pPr>
        <w:rPr>
          <w:rFonts w:ascii="Comic Sans MS" w:hAnsi="Comic Sans MS"/>
          <w:sz w:val="22"/>
          <w:szCs w:val="22"/>
        </w:rPr>
      </w:pPr>
    </w:p>
    <w:p w:rsidR="002F7D6F" w:rsidRPr="000C69BF" w:rsidRDefault="002F7D6F" w:rsidP="002F7D6F">
      <w:pPr>
        <w:pStyle w:val="Paragraphedeliste"/>
        <w:numPr>
          <w:ilvl w:val="0"/>
          <w:numId w:val="15"/>
        </w:numPr>
        <w:rPr>
          <w:rFonts w:ascii="Comic Sans MS" w:hAnsi="Comic Sans MS"/>
          <w:b/>
          <w:i/>
          <w:color w:val="365F91" w:themeColor="accent1" w:themeShade="BF"/>
          <w:sz w:val="22"/>
          <w:szCs w:val="22"/>
          <w:u w:val="single"/>
        </w:rPr>
      </w:pPr>
      <w:r w:rsidRPr="000C69BF">
        <w:rPr>
          <w:rFonts w:ascii="Comic Sans MS" w:hAnsi="Comic Sans MS"/>
          <w:b/>
          <w:i/>
          <w:color w:val="365F91" w:themeColor="accent1" w:themeShade="BF"/>
          <w:sz w:val="22"/>
          <w:szCs w:val="22"/>
          <w:u w:val="single"/>
        </w:rPr>
        <w:t>« Sanction » suite à une altercation entre résidents :</w:t>
      </w:r>
    </w:p>
    <w:p w:rsidR="002F7D6F" w:rsidRPr="000C69BF" w:rsidRDefault="002F7D6F" w:rsidP="002F7D6F">
      <w:pPr>
        <w:rPr>
          <w:rFonts w:ascii="Comic Sans MS" w:hAnsi="Comic Sans MS"/>
          <w:color w:val="365F91" w:themeColor="accent1" w:themeShade="BF"/>
          <w:sz w:val="22"/>
          <w:szCs w:val="22"/>
        </w:rPr>
      </w:pPr>
    </w:p>
    <w:p w:rsidR="008308E0" w:rsidRDefault="002F7D6F" w:rsidP="008308E0">
      <w:pPr>
        <w:jc w:val="both"/>
        <w:rPr>
          <w:rFonts w:ascii="Comic Sans MS" w:hAnsi="Comic Sans MS"/>
          <w:sz w:val="22"/>
          <w:szCs w:val="22"/>
        </w:rPr>
      </w:pPr>
      <w:r>
        <w:rPr>
          <w:rFonts w:ascii="Comic Sans MS" w:hAnsi="Comic Sans MS"/>
          <w:sz w:val="22"/>
          <w:szCs w:val="22"/>
        </w:rPr>
        <w:t xml:space="preserve">Mme Thomas </w:t>
      </w:r>
      <w:r w:rsidR="00287C53">
        <w:rPr>
          <w:rFonts w:ascii="Comic Sans MS" w:hAnsi="Comic Sans MS"/>
          <w:sz w:val="22"/>
          <w:szCs w:val="22"/>
        </w:rPr>
        <w:t xml:space="preserve">demande à avoir plus d’informations sur l’altercation qu’il y a eu entre deux résidents lors d’un repas. En effet, plusieurs discordes ont </w:t>
      </w:r>
      <w:r w:rsidR="008B1B7E">
        <w:rPr>
          <w:rFonts w:ascii="Comic Sans MS" w:hAnsi="Comic Sans MS"/>
          <w:sz w:val="22"/>
          <w:szCs w:val="22"/>
        </w:rPr>
        <w:t xml:space="preserve">eu </w:t>
      </w:r>
      <w:r w:rsidR="00287C53">
        <w:rPr>
          <w:rFonts w:ascii="Comic Sans MS" w:hAnsi="Comic Sans MS"/>
          <w:sz w:val="22"/>
          <w:szCs w:val="22"/>
        </w:rPr>
        <w:t>lieu à cette table depuis un moment, ce qui a fini par créer une mauvaise ambiance. La solution qui a été prise dans l’urgence par l’infirmière en poste a été de séparer ces résidents et d</w:t>
      </w:r>
      <w:r w:rsidR="008308E0">
        <w:rPr>
          <w:rFonts w:ascii="Comic Sans MS" w:hAnsi="Comic Sans MS"/>
          <w:sz w:val="22"/>
          <w:szCs w:val="22"/>
        </w:rPr>
        <w:t>e placer</w:t>
      </w:r>
      <w:r w:rsidR="00287C53">
        <w:rPr>
          <w:rFonts w:ascii="Comic Sans MS" w:hAnsi="Comic Sans MS"/>
          <w:sz w:val="22"/>
          <w:szCs w:val="22"/>
        </w:rPr>
        <w:t xml:space="preserve"> </w:t>
      </w:r>
      <w:r w:rsidR="008B1B7E">
        <w:rPr>
          <w:rFonts w:ascii="Comic Sans MS" w:hAnsi="Comic Sans MS"/>
          <w:sz w:val="22"/>
          <w:szCs w:val="22"/>
        </w:rPr>
        <w:t xml:space="preserve">l’une d’elle </w:t>
      </w:r>
      <w:r w:rsidR="00287C53">
        <w:rPr>
          <w:rFonts w:ascii="Comic Sans MS" w:hAnsi="Comic Sans MS"/>
          <w:sz w:val="22"/>
          <w:szCs w:val="22"/>
        </w:rPr>
        <w:t xml:space="preserve">à une </w:t>
      </w:r>
      <w:r w:rsidR="008308E0">
        <w:rPr>
          <w:rFonts w:ascii="Comic Sans MS" w:hAnsi="Comic Sans MS"/>
          <w:sz w:val="22"/>
          <w:szCs w:val="22"/>
        </w:rPr>
        <w:t>autre table,</w:t>
      </w:r>
      <w:r w:rsidR="00287C53">
        <w:rPr>
          <w:rFonts w:ascii="Comic Sans MS" w:hAnsi="Comic Sans MS"/>
          <w:sz w:val="22"/>
          <w:szCs w:val="22"/>
        </w:rPr>
        <w:t xml:space="preserve"> </w:t>
      </w:r>
      <w:r w:rsidR="008308E0">
        <w:rPr>
          <w:rFonts w:ascii="Comic Sans MS" w:hAnsi="Comic Sans MS"/>
          <w:sz w:val="22"/>
          <w:szCs w:val="22"/>
        </w:rPr>
        <w:t>cette résidente a par la suite retrouvé une nouvelle place dans la salle à manger.</w:t>
      </w:r>
    </w:p>
    <w:p w:rsidR="00287C53" w:rsidRDefault="00287C53" w:rsidP="00287C53">
      <w:pPr>
        <w:jc w:val="both"/>
        <w:rPr>
          <w:rFonts w:ascii="Comic Sans MS" w:hAnsi="Comic Sans MS"/>
          <w:sz w:val="22"/>
          <w:szCs w:val="22"/>
        </w:rPr>
      </w:pPr>
    </w:p>
    <w:p w:rsidR="00287C53" w:rsidRPr="000C69BF" w:rsidRDefault="00287C53" w:rsidP="00287C53">
      <w:pPr>
        <w:pStyle w:val="Paragraphedeliste"/>
        <w:numPr>
          <w:ilvl w:val="0"/>
          <w:numId w:val="15"/>
        </w:numPr>
        <w:jc w:val="both"/>
        <w:rPr>
          <w:rFonts w:ascii="Comic Sans MS" w:hAnsi="Comic Sans MS"/>
          <w:b/>
          <w:i/>
          <w:color w:val="365F91" w:themeColor="accent1" w:themeShade="BF"/>
          <w:sz w:val="22"/>
          <w:szCs w:val="22"/>
          <w:u w:val="single"/>
        </w:rPr>
      </w:pPr>
      <w:r w:rsidRPr="000C69BF">
        <w:rPr>
          <w:rFonts w:ascii="Comic Sans MS" w:hAnsi="Comic Sans MS"/>
          <w:b/>
          <w:i/>
          <w:color w:val="365F91" w:themeColor="accent1" w:themeShade="BF"/>
          <w:sz w:val="22"/>
          <w:szCs w:val="22"/>
          <w:u w:val="single"/>
        </w:rPr>
        <w:t>Service des repas (repas froid) :</w:t>
      </w:r>
    </w:p>
    <w:p w:rsidR="00287C53" w:rsidRDefault="00287C53" w:rsidP="00287C53">
      <w:pPr>
        <w:jc w:val="both"/>
        <w:rPr>
          <w:rFonts w:ascii="Comic Sans MS" w:hAnsi="Comic Sans MS"/>
          <w:sz w:val="22"/>
          <w:szCs w:val="22"/>
        </w:rPr>
      </w:pPr>
    </w:p>
    <w:p w:rsidR="00287C53" w:rsidRDefault="00287C53" w:rsidP="00287C53">
      <w:pPr>
        <w:jc w:val="both"/>
        <w:rPr>
          <w:rFonts w:ascii="Comic Sans MS" w:hAnsi="Comic Sans MS"/>
          <w:sz w:val="22"/>
          <w:szCs w:val="22"/>
        </w:rPr>
      </w:pPr>
      <w:r>
        <w:rPr>
          <w:rFonts w:ascii="Comic Sans MS" w:hAnsi="Comic Sans MS"/>
          <w:sz w:val="22"/>
          <w:szCs w:val="22"/>
        </w:rPr>
        <w:t>Ce</w:t>
      </w:r>
      <w:r w:rsidR="00CB3867">
        <w:rPr>
          <w:rFonts w:ascii="Comic Sans MS" w:hAnsi="Comic Sans MS"/>
          <w:sz w:val="22"/>
          <w:szCs w:val="22"/>
        </w:rPr>
        <w:t xml:space="preserve">rtains résidents trouvent </w:t>
      </w:r>
      <w:r w:rsidR="00D5349B">
        <w:rPr>
          <w:rFonts w:ascii="Comic Sans MS" w:hAnsi="Comic Sans MS"/>
          <w:sz w:val="22"/>
          <w:szCs w:val="22"/>
        </w:rPr>
        <w:t xml:space="preserve">qu’il y a encore des repas servis froids. Ces demandes sont fréquemment </w:t>
      </w:r>
      <w:r w:rsidR="00BD40DC">
        <w:rPr>
          <w:rFonts w:ascii="Comic Sans MS" w:hAnsi="Comic Sans MS"/>
          <w:sz w:val="22"/>
          <w:szCs w:val="22"/>
        </w:rPr>
        <w:t xml:space="preserve">discutées et </w:t>
      </w:r>
      <w:r w:rsidR="00D5349B">
        <w:rPr>
          <w:rFonts w:ascii="Comic Sans MS" w:hAnsi="Comic Sans MS"/>
          <w:sz w:val="22"/>
          <w:szCs w:val="22"/>
        </w:rPr>
        <w:t>étudiées lors des « commissions menus » organisé</w:t>
      </w:r>
      <w:r w:rsidR="00BD40DC">
        <w:rPr>
          <w:rFonts w:ascii="Comic Sans MS" w:hAnsi="Comic Sans MS"/>
          <w:sz w:val="22"/>
          <w:szCs w:val="22"/>
        </w:rPr>
        <w:t>e</w:t>
      </w:r>
      <w:r w:rsidR="00D5349B">
        <w:rPr>
          <w:rFonts w:ascii="Comic Sans MS" w:hAnsi="Comic Sans MS"/>
          <w:sz w:val="22"/>
          <w:szCs w:val="22"/>
        </w:rPr>
        <w:t>s 3 fois par an. Des solutions y sont apportées (film</w:t>
      </w:r>
      <w:r w:rsidR="008308E0">
        <w:rPr>
          <w:rFonts w:ascii="Comic Sans MS" w:hAnsi="Comic Sans MS"/>
          <w:sz w:val="22"/>
          <w:szCs w:val="22"/>
        </w:rPr>
        <w:t>age</w:t>
      </w:r>
      <w:r w:rsidR="00D5349B">
        <w:rPr>
          <w:rFonts w:ascii="Comic Sans MS" w:hAnsi="Comic Sans MS"/>
          <w:sz w:val="22"/>
          <w:szCs w:val="22"/>
        </w:rPr>
        <w:t xml:space="preserve"> des plats, plats plus petits, roulement au niveau du service</w:t>
      </w:r>
      <w:r w:rsidR="00BD40DC">
        <w:rPr>
          <w:rFonts w:ascii="Comic Sans MS" w:hAnsi="Comic Sans MS"/>
          <w:sz w:val="22"/>
          <w:szCs w:val="22"/>
        </w:rPr>
        <w:t xml:space="preserve"> en salle à manger</w:t>
      </w:r>
      <w:r w:rsidR="00D5349B">
        <w:rPr>
          <w:rFonts w:ascii="Comic Sans MS" w:hAnsi="Comic Sans MS"/>
          <w:sz w:val="22"/>
          <w:szCs w:val="22"/>
        </w:rPr>
        <w:t xml:space="preserve"> à respecter…). M. Hardy nous indique tout de même qu’</w:t>
      </w:r>
      <w:r w:rsidR="003149AD">
        <w:rPr>
          <w:rFonts w:ascii="Comic Sans MS" w:hAnsi="Comic Sans MS"/>
          <w:sz w:val="22"/>
          <w:szCs w:val="22"/>
        </w:rPr>
        <w:t>il y a une</w:t>
      </w:r>
      <w:r w:rsidR="00D5349B">
        <w:rPr>
          <w:rFonts w:ascii="Comic Sans MS" w:hAnsi="Comic Sans MS"/>
          <w:sz w:val="22"/>
          <w:szCs w:val="22"/>
        </w:rPr>
        <w:t xml:space="preserve"> nette amélioration au niveau de la température des plats</w:t>
      </w:r>
      <w:r w:rsidR="003149AD">
        <w:rPr>
          <w:rFonts w:ascii="Comic Sans MS" w:hAnsi="Comic Sans MS"/>
          <w:sz w:val="22"/>
          <w:szCs w:val="22"/>
        </w:rPr>
        <w:t>.</w:t>
      </w:r>
    </w:p>
    <w:p w:rsidR="003149AD" w:rsidRPr="000C69BF" w:rsidRDefault="003149AD" w:rsidP="00287C53">
      <w:pPr>
        <w:jc w:val="both"/>
        <w:rPr>
          <w:rFonts w:ascii="Comic Sans MS" w:hAnsi="Comic Sans MS"/>
          <w:color w:val="365F91" w:themeColor="accent1" w:themeShade="BF"/>
          <w:sz w:val="22"/>
          <w:szCs w:val="22"/>
        </w:rPr>
      </w:pPr>
    </w:p>
    <w:p w:rsidR="003149AD" w:rsidRPr="000C69BF" w:rsidRDefault="003149AD" w:rsidP="003149AD">
      <w:pPr>
        <w:pStyle w:val="Paragraphedeliste"/>
        <w:numPr>
          <w:ilvl w:val="0"/>
          <w:numId w:val="15"/>
        </w:numPr>
        <w:jc w:val="both"/>
        <w:rPr>
          <w:rFonts w:ascii="Comic Sans MS" w:hAnsi="Comic Sans MS"/>
          <w:b/>
          <w:i/>
          <w:color w:val="365F91" w:themeColor="accent1" w:themeShade="BF"/>
          <w:sz w:val="22"/>
          <w:szCs w:val="22"/>
          <w:u w:val="single"/>
        </w:rPr>
      </w:pPr>
      <w:r w:rsidRPr="000C69BF">
        <w:rPr>
          <w:rFonts w:ascii="Comic Sans MS" w:hAnsi="Comic Sans MS"/>
          <w:b/>
          <w:i/>
          <w:color w:val="365F91" w:themeColor="accent1" w:themeShade="BF"/>
          <w:sz w:val="22"/>
          <w:szCs w:val="22"/>
          <w:u w:val="single"/>
        </w:rPr>
        <w:t>Ouverture de la porte d’entrée des Coquelicots :</w:t>
      </w:r>
    </w:p>
    <w:p w:rsidR="003149AD" w:rsidRDefault="003149AD" w:rsidP="003149AD">
      <w:pPr>
        <w:jc w:val="both"/>
        <w:rPr>
          <w:rFonts w:ascii="Comic Sans MS" w:hAnsi="Comic Sans MS"/>
          <w:b/>
          <w:i/>
          <w:sz w:val="22"/>
          <w:szCs w:val="22"/>
          <w:u w:val="single"/>
        </w:rPr>
      </w:pPr>
    </w:p>
    <w:p w:rsidR="003149AD" w:rsidRDefault="003149AD" w:rsidP="003149AD">
      <w:pPr>
        <w:jc w:val="both"/>
        <w:rPr>
          <w:rFonts w:ascii="Comic Sans MS" w:hAnsi="Comic Sans MS"/>
          <w:sz w:val="22"/>
          <w:szCs w:val="22"/>
        </w:rPr>
      </w:pPr>
      <w:r>
        <w:rPr>
          <w:rFonts w:ascii="Comic Sans MS" w:hAnsi="Comic Sans MS"/>
          <w:sz w:val="22"/>
          <w:szCs w:val="22"/>
        </w:rPr>
        <w:t xml:space="preserve">Celle-ci avait été fermée </w:t>
      </w:r>
      <w:r w:rsidR="008308E0">
        <w:rPr>
          <w:rFonts w:ascii="Comic Sans MS" w:hAnsi="Comic Sans MS"/>
          <w:sz w:val="22"/>
          <w:szCs w:val="22"/>
        </w:rPr>
        <w:t>pour éviter la sortie et l’errance d’un résident qui avait « fugué » à plusieurs reprises par cette porte</w:t>
      </w:r>
      <w:r>
        <w:rPr>
          <w:rFonts w:ascii="Comic Sans MS" w:hAnsi="Comic Sans MS"/>
          <w:sz w:val="22"/>
          <w:szCs w:val="22"/>
        </w:rPr>
        <w:t>. A ce jour, elle a retrouvé sa vocation d’entrée car l’accès est désormais possible par celle-ci.</w:t>
      </w:r>
    </w:p>
    <w:p w:rsidR="003149AD" w:rsidRDefault="003149AD" w:rsidP="003149AD">
      <w:pPr>
        <w:jc w:val="both"/>
        <w:rPr>
          <w:rFonts w:ascii="Comic Sans MS" w:hAnsi="Comic Sans MS"/>
          <w:sz w:val="22"/>
          <w:szCs w:val="22"/>
        </w:rPr>
      </w:pPr>
    </w:p>
    <w:p w:rsidR="00F05E95" w:rsidRDefault="00F05E95" w:rsidP="00BD40DC">
      <w:pPr>
        <w:pStyle w:val="Paragraphedeliste"/>
        <w:ind w:left="142" w:firstLine="578"/>
        <w:jc w:val="both"/>
        <w:rPr>
          <w:rFonts w:ascii="Comic Sans MS" w:hAnsi="Comic Sans MS"/>
          <w:b/>
          <w:i/>
          <w:sz w:val="22"/>
          <w:szCs w:val="22"/>
          <w:u w:val="single"/>
        </w:rPr>
      </w:pPr>
    </w:p>
    <w:p w:rsidR="00F05E95" w:rsidRPr="000C69BF" w:rsidRDefault="003149AD" w:rsidP="003149AD">
      <w:pPr>
        <w:pStyle w:val="Paragraphedeliste"/>
        <w:numPr>
          <w:ilvl w:val="0"/>
          <w:numId w:val="15"/>
        </w:numPr>
        <w:jc w:val="both"/>
        <w:rPr>
          <w:rFonts w:ascii="Comic Sans MS" w:hAnsi="Comic Sans MS"/>
          <w:b/>
          <w:i/>
          <w:color w:val="365F91" w:themeColor="accent1" w:themeShade="BF"/>
          <w:sz w:val="22"/>
          <w:szCs w:val="22"/>
          <w:u w:val="single"/>
        </w:rPr>
      </w:pPr>
      <w:r w:rsidRPr="000C69BF">
        <w:rPr>
          <w:rFonts w:ascii="Comic Sans MS" w:hAnsi="Comic Sans MS"/>
          <w:b/>
          <w:i/>
          <w:color w:val="365F91" w:themeColor="accent1" w:themeShade="BF"/>
          <w:sz w:val="22"/>
          <w:szCs w:val="22"/>
          <w:u w:val="single"/>
        </w:rPr>
        <w:t xml:space="preserve">Les transferts d’appel </w:t>
      </w:r>
      <w:r w:rsidR="00F05E95" w:rsidRPr="000C69BF">
        <w:rPr>
          <w:rFonts w:ascii="Comic Sans MS" w:hAnsi="Comic Sans MS"/>
          <w:b/>
          <w:i/>
          <w:color w:val="365F91" w:themeColor="accent1" w:themeShade="BF"/>
          <w:sz w:val="22"/>
          <w:szCs w:val="22"/>
          <w:u w:val="single"/>
        </w:rPr>
        <w:t>du soir :</w:t>
      </w:r>
    </w:p>
    <w:p w:rsidR="00F05E95" w:rsidRPr="00F05E95" w:rsidRDefault="00F05E95" w:rsidP="00F05E95">
      <w:pPr>
        <w:pStyle w:val="Paragraphedeliste"/>
        <w:jc w:val="both"/>
        <w:rPr>
          <w:rFonts w:ascii="Comic Sans MS" w:hAnsi="Comic Sans MS"/>
          <w:b/>
          <w:i/>
          <w:sz w:val="22"/>
          <w:szCs w:val="22"/>
          <w:u w:val="single"/>
        </w:rPr>
      </w:pPr>
    </w:p>
    <w:p w:rsidR="003149AD" w:rsidRDefault="00F05E95" w:rsidP="00BD40DC">
      <w:pPr>
        <w:jc w:val="both"/>
        <w:rPr>
          <w:rFonts w:ascii="Comic Sans MS" w:hAnsi="Comic Sans MS"/>
          <w:sz w:val="22"/>
          <w:szCs w:val="22"/>
        </w:rPr>
      </w:pPr>
      <w:r>
        <w:rPr>
          <w:rFonts w:ascii="Comic Sans MS" w:hAnsi="Comic Sans MS"/>
          <w:sz w:val="22"/>
          <w:szCs w:val="22"/>
        </w:rPr>
        <w:t xml:space="preserve">Mme Thomas nous explique qu’elle a essayé un soir d’appeler l’établissement entre 18h30 et 20h45, mais en vain. A partir de 21h, elle a réussi à avoir un membre du personnel, sans doute une veilleuse de nuit, car le transfert d’appel se fait à cette heure directement sur leur portable. </w:t>
      </w:r>
    </w:p>
    <w:p w:rsidR="00F05E95" w:rsidRDefault="00F05E95" w:rsidP="00BD40DC">
      <w:pPr>
        <w:jc w:val="both"/>
        <w:rPr>
          <w:rFonts w:ascii="Comic Sans MS" w:hAnsi="Comic Sans MS"/>
          <w:sz w:val="22"/>
          <w:szCs w:val="22"/>
        </w:rPr>
      </w:pPr>
      <w:r>
        <w:rPr>
          <w:rFonts w:ascii="Comic Sans MS" w:hAnsi="Comic Sans MS"/>
          <w:sz w:val="22"/>
          <w:szCs w:val="22"/>
        </w:rPr>
        <w:t>Le problème rencontré est que le tr</w:t>
      </w:r>
      <w:r w:rsidR="008308E0">
        <w:rPr>
          <w:rFonts w:ascii="Comic Sans MS" w:hAnsi="Comic Sans MS"/>
          <w:sz w:val="22"/>
          <w:szCs w:val="22"/>
        </w:rPr>
        <w:t>ansfert d’appel entre l’accueil</w:t>
      </w:r>
      <w:r w:rsidR="00936AA0">
        <w:rPr>
          <w:rFonts w:ascii="Comic Sans MS" w:hAnsi="Comic Sans MS"/>
          <w:sz w:val="22"/>
          <w:szCs w:val="22"/>
        </w:rPr>
        <w:t xml:space="preserve"> et</w:t>
      </w:r>
      <w:r w:rsidR="008308E0">
        <w:rPr>
          <w:rFonts w:ascii="Comic Sans MS" w:hAnsi="Comic Sans MS"/>
          <w:sz w:val="22"/>
          <w:szCs w:val="22"/>
        </w:rPr>
        <w:t xml:space="preserve"> </w:t>
      </w:r>
      <w:r>
        <w:rPr>
          <w:rFonts w:ascii="Comic Sans MS" w:hAnsi="Comic Sans MS"/>
          <w:sz w:val="22"/>
          <w:szCs w:val="22"/>
        </w:rPr>
        <w:t>les cuisines</w:t>
      </w:r>
      <w:r w:rsidR="008308E0">
        <w:rPr>
          <w:rFonts w:ascii="Comic Sans MS" w:hAnsi="Comic Sans MS"/>
          <w:sz w:val="22"/>
          <w:szCs w:val="22"/>
        </w:rPr>
        <w:t xml:space="preserve"> et infirmières</w:t>
      </w:r>
      <w:r>
        <w:rPr>
          <w:rFonts w:ascii="Comic Sans MS" w:hAnsi="Comic Sans MS"/>
          <w:sz w:val="22"/>
          <w:szCs w:val="22"/>
        </w:rPr>
        <w:t xml:space="preserve"> n’avait pas été activé, d</w:t>
      </w:r>
      <w:r w:rsidR="00BD40DC">
        <w:rPr>
          <w:rFonts w:ascii="Comic Sans MS" w:hAnsi="Comic Sans MS"/>
          <w:sz w:val="22"/>
          <w:szCs w:val="22"/>
        </w:rPr>
        <w:t>û</w:t>
      </w:r>
      <w:r>
        <w:rPr>
          <w:rFonts w:ascii="Comic Sans MS" w:hAnsi="Comic Sans MS"/>
          <w:sz w:val="22"/>
          <w:szCs w:val="22"/>
        </w:rPr>
        <w:t xml:space="preserve"> à un oubli. </w:t>
      </w:r>
    </w:p>
    <w:p w:rsidR="00F05E95" w:rsidRDefault="008308E0" w:rsidP="00BD40DC">
      <w:pPr>
        <w:jc w:val="both"/>
        <w:rPr>
          <w:rFonts w:ascii="Comic Sans MS" w:hAnsi="Comic Sans MS"/>
          <w:sz w:val="22"/>
          <w:szCs w:val="22"/>
        </w:rPr>
      </w:pPr>
      <w:r>
        <w:rPr>
          <w:rFonts w:ascii="Comic Sans MS" w:hAnsi="Comic Sans MS"/>
          <w:sz w:val="22"/>
          <w:szCs w:val="22"/>
        </w:rPr>
        <w:t>Une</w:t>
      </w:r>
      <w:r w:rsidR="00F05E95">
        <w:rPr>
          <w:rFonts w:ascii="Comic Sans MS" w:hAnsi="Comic Sans MS"/>
          <w:sz w:val="22"/>
          <w:szCs w:val="22"/>
        </w:rPr>
        <w:t xml:space="preserve"> solution </w:t>
      </w:r>
      <w:r>
        <w:rPr>
          <w:rFonts w:ascii="Comic Sans MS" w:hAnsi="Comic Sans MS"/>
          <w:sz w:val="22"/>
          <w:szCs w:val="22"/>
        </w:rPr>
        <w:t>a été mise en place : renvoi automatique après 20 secondes (soit 5 sonneries).</w:t>
      </w:r>
      <w:r w:rsidR="00F05E95">
        <w:rPr>
          <w:rFonts w:ascii="Comic Sans MS" w:hAnsi="Comic Sans MS"/>
          <w:sz w:val="22"/>
          <w:szCs w:val="22"/>
        </w:rPr>
        <w:t xml:space="preserve"> </w:t>
      </w:r>
    </w:p>
    <w:p w:rsidR="00F05E95" w:rsidRDefault="00F05E95" w:rsidP="00F05E95">
      <w:pPr>
        <w:ind w:left="360"/>
        <w:jc w:val="both"/>
        <w:rPr>
          <w:rFonts w:ascii="Comic Sans MS" w:hAnsi="Comic Sans MS"/>
          <w:sz w:val="22"/>
          <w:szCs w:val="22"/>
        </w:rPr>
      </w:pPr>
    </w:p>
    <w:p w:rsidR="00F05E95" w:rsidRPr="000C69BF" w:rsidRDefault="00F05E95" w:rsidP="00F05E95">
      <w:pPr>
        <w:pStyle w:val="Paragraphedeliste"/>
        <w:numPr>
          <w:ilvl w:val="0"/>
          <w:numId w:val="15"/>
        </w:numPr>
        <w:jc w:val="both"/>
        <w:rPr>
          <w:rFonts w:ascii="Comic Sans MS" w:hAnsi="Comic Sans MS"/>
          <w:b/>
          <w:i/>
          <w:color w:val="365F91" w:themeColor="accent1" w:themeShade="BF"/>
          <w:sz w:val="22"/>
          <w:szCs w:val="22"/>
          <w:u w:val="single"/>
        </w:rPr>
      </w:pPr>
      <w:r w:rsidRPr="000C69BF">
        <w:rPr>
          <w:rFonts w:ascii="Comic Sans MS" w:hAnsi="Comic Sans MS"/>
          <w:b/>
          <w:i/>
          <w:color w:val="365F91" w:themeColor="accent1" w:themeShade="BF"/>
          <w:sz w:val="22"/>
          <w:szCs w:val="22"/>
          <w:u w:val="single"/>
        </w:rPr>
        <w:t>La fréquence du « balayage » des chambres :</w:t>
      </w:r>
    </w:p>
    <w:p w:rsidR="00F05E95" w:rsidRDefault="00F05E95" w:rsidP="00F05E95">
      <w:pPr>
        <w:jc w:val="both"/>
        <w:rPr>
          <w:rFonts w:ascii="Comic Sans MS" w:hAnsi="Comic Sans MS"/>
          <w:sz w:val="22"/>
          <w:szCs w:val="22"/>
        </w:rPr>
      </w:pPr>
    </w:p>
    <w:p w:rsidR="00F05E95" w:rsidRDefault="00F05E95" w:rsidP="00F05E95">
      <w:pPr>
        <w:jc w:val="both"/>
        <w:rPr>
          <w:rFonts w:ascii="Comic Sans MS" w:hAnsi="Comic Sans MS"/>
          <w:sz w:val="22"/>
          <w:szCs w:val="22"/>
        </w:rPr>
      </w:pPr>
      <w:r>
        <w:rPr>
          <w:rFonts w:ascii="Comic Sans MS" w:hAnsi="Comic Sans MS"/>
          <w:sz w:val="22"/>
          <w:szCs w:val="22"/>
        </w:rPr>
        <w:t xml:space="preserve">Question posée par Mme La Présidente du CVS. Mme Drouet indique que théoriquement, le ménage est fait une fois par semaine et par chambre, sauf cas exceptionnels comme les jours fériés tombant en pleine semaine. Le ménage d’une chambre comprend : dépoussiérage, balayage et lavage. Certaines chambres souillées plus rapidement sont faites plus souvent. </w:t>
      </w:r>
    </w:p>
    <w:p w:rsidR="00F05E95" w:rsidRDefault="00F05E95" w:rsidP="00F05E95">
      <w:pPr>
        <w:jc w:val="both"/>
        <w:rPr>
          <w:rFonts w:ascii="Comic Sans MS" w:hAnsi="Comic Sans MS"/>
          <w:sz w:val="22"/>
          <w:szCs w:val="22"/>
        </w:rPr>
      </w:pPr>
      <w:r>
        <w:rPr>
          <w:rFonts w:ascii="Comic Sans MS" w:hAnsi="Comic Sans MS"/>
          <w:sz w:val="22"/>
          <w:szCs w:val="22"/>
        </w:rPr>
        <w:t xml:space="preserve">M. Rousselet indique qu’un document de traçabilité du ménage des chambres </w:t>
      </w:r>
      <w:r w:rsidR="008308E0">
        <w:rPr>
          <w:rFonts w:ascii="Comic Sans MS" w:hAnsi="Comic Sans MS"/>
          <w:sz w:val="22"/>
          <w:szCs w:val="22"/>
        </w:rPr>
        <w:t>existe et que la fréquence peut ainsi être vérifiée</w:t>
      </w:r>
      <w:r w:rsidR="00FF5480">
        <w:rPr>
          <w:rFonts w:ascii="Comic Sans MS" w:hAnsi="Comic Sans MS"/>
          <w:sz w:val="22"/>
          <w:szCs w:val="22"/>
        </w:rPr>
        <w:t>.</w:t>
      </w:r>
    </w:p>
    <w:p w:rsidR="00FF5480" w:rsidRDefault="00FF5480" w:rsidP="00F05E95">
      <w:pPr>
        <w:jc w:val="both"/>
        <w:rPr>
          <w:rFonts w:ascii="Comic Sans MS" w:hAnsi="Comic Sans MS"/>
          <w:sz w:val="22"/>
          <w:szCs w:val="22"/>
        </w:rPr>
      </w:pPr>
    </w:p>
    <w:p w:rsidR="00FF5480" w:rsidRDefault="00FF5480" w:rsidP="00F05E95">
      <w:pPr>
        <w:jc w:val="both"/>
        <w:rPr>
          <w:rFonts w:ascii="Comic Sans MS" w:hAnsi="Comic Sans MS"/>
          <w:sz w:val="22"/>
          <w:szCs w:val="22"/>
        </w:rPr>
      </w:pPr>
      <w:r>
        <w:rPr>
          <w:rFonts w:ascii="Comic Sans MS" w:hAnsi="Comic Sans MS"/>
          <w:sz w:val="22"/>
          <w:szCs w:val="22"/>
        </w:rPr>
        <w:t>Mme Gendron demande à ce que la table de ses parents soit lavée plus souvent car collante. La fami</w:t>
      </w:r>
      <w:r w:rsidR="00BD40DC">
        <w:rPr>
          <w:rFonts w:ascii="Comic Sans MS" w:hAnsi="Comic Sans MS"/>
          <w:sz w:val="22"/>
          <w:szCs w:val="22"/>
        </w:rPr>
        <w:t xml:space="preserve">lle avait à une époque </w:t>
      </w:r>
      <w:proofErr w:type="gramStart"/>
      <w:r w:rsidR="00BD40DC">
        <w:rPr>
          <w:rFonts w:ascii="Comic Sans MS" w:hAnsi="Comic Sans MS"/>
          <w:sz w:val="22"/>
          <w:szCs w:val="22"/>
        </w:rPr>
        <w:t>apporté</w:t>
      </w:r>
      <w:proofErr w:type="gramEnd"/>
      <w:r>
        <w:rPr>
          <w:rFonts w:ascii="Comic Sans MS" w:hAnsi="Comic Sans MS"/>
          <w:sz w:val="22"/>
          <w:szCs w:val="22"/>
        </w:rPr>
        <w:t xml:space="preserve"> des éponges mais le personnel soignant leur a</w:t>
      </w:r>
      <w:r w:rsidR="00BD40DC">
        <w:rPr>
          <w:rFonts w:ascii="Comic Sans MS" w:hAnsi="Comic Sans MS"/>
          <w:sz w:val="22"/>
          <w:szCs w:val="22"/>
        </w:rPr>
        <w:t>vait</w:t>
      </w:r>
      <w:r>
        <w:rPr>
          <w:rFonts w:ascii="Comic Sans MS" w:hAnsi="Comic Sans MS"/>
          <w:sz w:val="22"/>
          <w:szCs w:val="22"/>
        </w:rPr>
        <w:t xml:space="preserve"> indiqué à juste titre que l’éponge était considérée comme un </w:t>
      </w:r>
      <w:r w:rsidR="008308E0">
        <w:rPr>
          <w:rFonts w:ascii="Comic Sans MS" w:hAnsi="Comic Sans MS"/>
          <w:sz w:val="22"/>
          <w:szCs w:val="22"/>
        </w:rPr>
        <w:t>« </w:t>
      </w:r>
      <w:r>
        <w:rPr>
          <w:rFonts w:ascii="Comic Sans MS" w:hAnsi="Comic Sans MS"/>
          <w:sz w:val="22"/>
          <w:szCs w:val="22"/>
        </w:rPr>
        <w:t>nid à bactéries</w:t>
      </w:r>
      <w:r w:rsidR="008308E0">
        <w:rPr>
          <w:rFonts w:ascii="Comic Sans MS" w:hAnsi="Comic Sans MS"/>
          <w:sz w:val="22"/>
          <w:szCs w:val="22"/>
        </w:rPr>
        <w:t> »</w:t>
      </w:r>
      <w:r>
        <w:rPr>
          <w:rFonts w:ascii="Comic Sans MS" w:hAnsi="Comic Sans MS"/>
          <w:sz w:val="22"/>
          <w:szCs w:val="22"/>
        </w:rPr>
        <w:t xml:space="preserve">. </w:t>
      </w:r>
    </w:p>
    <w:p w:rsidR="00FF5480" w:rsidRDefault="00FF5480" w:rsidP="00F05E95">
      <w:pPr>
        <w:jc w:val="both"/>
        <w:rPr>
          <w:rFonts w:ascii="Comic Sans MS" w:hAnsi="Comic Sans MS"/>
          <w:sz w:val="22"/>
          <w:szCs w:val="22"/>
        </w:rPr>
      </w:pPr>
    </w:p>
    <w:p w:rsidR="00FF5480" w:rsidRPr="000C69BF" w:rsidRDefault="00FF5480" w:rsidP="00FF5480">
      <w:pPr>
        <w:pStyle w:val="Paragraphedeliste"/>
        <w:numPr>
          <w:ilvl w:val="0"/>
          <w:numId w:val="15"/>
        </w:numPr>
        <w:jc w:val="both"/>
        <w:rPr>
          <w:rFonts w:ascii="Comic Sans MS" w:hAnsi="Comic Sans MS"/>
          <w:b/>
          <w:i/>
          <w:color w:val="365F91" w:themeColor="accent1" w:themeShade="BF"/>
          <w:sz w:val="22"/>
          <w:szCs w:val="22"/>
          <w:u w:val="single"/>
        </w:rPr>
      </w:pPr>
      <w:r w:rsidRPr="000C69BF">
        <w:rPr>
          <w:rFonts w:ascii="Comic Sans MS" w:hAnsi="Comic Sans MS"/>
          <w:b/>
          <w:i/>
          <w:color w:val="365F91" w:themeColor="accent1" w:themeShade="BF"/>
          <w:sz w:val="22"/>
          <w:szCs w:val="22"/>
          <w:u w:val="single"/>
        </w:rPr>
        <w:t>Porte de la salle de détente ouverte pendant les activités :</w:t>
      </w:r>
    </w:p>
    <w:p w:rsidR="00FF5480" w:rsidRDefault="00FF5480" w:rsidP="00FF5480">
      <w:pPr>
        <w:jc w:val="both"/>
        <w:rPr>
          <w:rFonts w:ascii="Comic Sans MS" w:hAnsi="Comic Sans MS"/>
          <w:sz w:val="22"/>
          <w:szCs w:val="22"/>
        </w:rPr>
      </w:pPr>
    </w:p>
    <w:p w:rsidR="00FF5480" w:rsidRDefault="00FF5480" w:rsidP="00FF5480">
      <w:pPr>
        <w:jc w:val="both"/>
        <w:rPr>
          <w:rFonts w:ascii="Comic Sans MS" w:hAnsi="Comic Sans MS"/>
          <w:sz w:val="22"/>
          <w:szCs w:val="22"/>
        </w:rPr>
      </w:pPr>
      <w:r>
        <w:rPr>
          <w:rFonts w:ascii="Comic Sans MS" w:hAnsi="Comic Sans MS"/>
          <w:sz w:val="22"/>
          <w:szCs w:val="22"/>
        </w:rPr>
        <w:t>Effectivement, celle-ci est ouverte pendant les activités. Elle permet aux résidents curieux de pouvoir observer de loin ce qui s’y passe, elle permet aux résidents ayant un handicap physique ou psychique de pouvoir rejoindre le groupe plus facilement…</w:t>
      </w:r>
    </w:p>
    <w:p w:rsidR="00FF5480" w:rsidRDefault="00FF5480" w:rsidP="00FF5480">
      <w:pPr>
        <w:jc w:val="both"/>
        <w:rPr>
          <w:rFonts w:ascii="Comic Sans MS" w:hAnsi="Comic Sans MS"/>
          <w:sz w:val="22"/>
          <w:szCs w:val="22"/>
        </w:rPr>
      </w:pPr>
    </w:p>
    <w:p w:rsidR="00FF5480" w:rsidRDefault="00FF5480" w:rsidP="00FF5480">
      <w:pPr>
        <w:jc w:val="both"/>
        <w:rPr>
          <w:rFonts w:ascii="Comic Sans MS" w:hAnsi="Comic Sans MS"/>
          <w:sz w:val="22"/>
          <w:szCs w:val="22"/>
        </w:rPr>
      </w:pPr>
      <w:r>
        <w:rPr>
          <w:rFonts w:ascii="Comic Sans MS" w:hAnsi="Comic Sans MS"/>
          <w:sz w:val="22"/>
          <w:szCs w:val="22"/>
        </w:rPr>
        <w:t>En effet, cette porte reste très souvent ouverte car cette salle est une salle de vie o</w:t>
      </w:r>
      <w:r w:rsidR="008308E0">
        <w:rPr>
          <w:rFonts w:ascii="Comic Sans MS" w:hAnsi="Comic Sans MS"/>
          <w:sz w:val="22"/>
          <w:szCs w:val="22"/>
        </w:rPr>
        <w:t>ù</w:t>
      </w:r>
      <w:r>
        <w:rPr>
          <w:rFonts w:ascii="Comic Sans MS" w:hAnsi="Comic Sans MS"/>
          <w:sz w:val="22"/>
          <w:szCs w:val="22"/>
        </w:rPr>
        <w:t xml:space="preserve"> chacun est libre </w:t>
      </w:r>
      <w:r w:rsidR="00BD40DC">
        <w:rPr>
          <w:rFonts w:ascii="Comic Sans MS" w:hAnsi="Comic Sans MS"/>
          <w:sz w:val="22"/>
          <w:szCs w:val="22"/>
        </w:rPr>
        <w:t xml:space="preserve">de pouvoir </w:t>
      </w:r>
      <w:r>
        <w:rPr>
          <w:rFonts w:ascii="Comic Sans MS" w:hAnsi="Comic Sans MS"/>
          <w:sz w:val="22"/>
          <w:szCs w:val="22"/>
        </w:rPr>
        <w:t>aller et venir.</w:t>
      </w:r>
      <w:r w:rsidR="008308E0">
        <w:rPr>
          <w:rFonts w:ascii="Comic Sans MS" w:hAnsi="Comic Sans MS"/>
          <w:sz w:val="22"/>
          <w:szCs w:val="22"/>
        </w:rPr>
        <w:t xml:space="preserve"> Les avis sont partagés sur la nécessité ou non de fermer cette porte.</w:t>
      </w:r>
    </w:p>
    <w:p w:rsidR="00FF5480" w:rsidRDefault="00FF5480" w:rsidP="00FF5480">
      <w:pPr>
        <w:jc w:val="both"/>
        <w:rPr>
          <w:rFonts w:ascii="Comic Sans MS" w:hAnsi="Comic Sans MS"/>
          <w:sz w:val="22"/>
          <w:szCs w:val="22"/>
        </w:rPr>
      </w:pPr>
    </w:p>
    <w:p w:rsidR="00FF5480" w:rsidRPr="000C69BF" w:rsidRDefault="00FF5480" w:rsidP="00FF5480">
      <w:pPr>
        <w:pStyle w:val="Paragraphedeliste"/>
        <w:numPr>
          <w:ilvl w:val="0"/>
          <w:numId w:val="15"/>
        </w:numPr>
        <w:jc w:val="both"/>
        <w:rPr>
          <w:rFonts w:ascii="Comic Sans MS" w:hAnsi="Comic Sans MS"/>
          <w:b/>
          <w:i/>
          <w:color w:val="365F91" w:themeColor="accent1" w:themeShade="BF"/>
          <w:sz w:val="22"/>
          <w:szCs w:val="22"/>
          <w:u w:val="single"/>
        </w:rPr>
      </w:pPr>
      <w:r w:rsidRPr="000C69BF">
        <w:rPr>
          <w:rFonts w:ascii="Comic Sans MS" w:hAnsi="Comic Sans MS"/>
          <w:b/>
          <w:i/>
          <w:color w:val="365F91" w:themeColor="accent1" w:themeShade="BF"/>
          <w:sz w:val="22"/>
          <w:szCs w:val="22"/>
          <w:u w:val="single"/>
        </w:rPr>
        <w:t>Accessibilité du parc de l’établissement :</w:t>
      </w:r>
    </w:p>
    <w:p w:rsidR="00FF5480" w:rsidRDefault="00FF5480" w:rsidP="00FF5480">
      <w:pPr>
        <w:jc w:val="both"/>
        <w:rPr>
          <w:rFonts w:ascii="Comic Sans MS" w:hAnsi="Comic Sans MS"/>
          <w:sz w:val="22"/>
          <w:szCs w:val="22"/>
        </w:rPr>
      </w:pPr>
    </w:p>
    <w:p w:rsidR="00FF5480" w:rsidRDefault="00FF5480" w:rsidP="00FF5480">
      <w:pPr>
        <w:jc w:val="both"/>
        <w:rPr>
          <w:rFonts w:ascii="Comic Sans MS" w:hAnsi="Comic Sans MS"/>
          <w:sz w:val="22"/>
          <w:szCs w:val="22"/>
        </w:rPr>
      </w:pPr>
      <w:r>
        <w:rPr>
          <w:rFonts w:ascii="Comic Sans MS" w:hAnsi="Comic Sans MS"/>
          <w:sz w:val="22"/>
          <w:szCs w:val="22"/>
        </w:rPr>
        <w:t>Mme Gendron déplore l’inaccessibilité du parc de l’établissement. En effet, celui-ci n’est pas adapté</w:t>
      </w:r>
      <w:r w:rsidR="008308E0">
        <w:rPr>
          <w:rFonts w:ascii="Comic Sans MS" w:hAnsi="Comic Sans MS"/>
          <w:sz w:val="22"/>
          <w:szCs w:val="22"/>
        </w:rPr>
        <w:t xml:space="preserve"> aux personnes en fauteuils roulants.</w:t>
      </w:r>
      <w:r>
        <w:rPr>
          <w:rFonts w:ascii="Comic Sans MS" w:hAnsi="Comic Sans MS"/>
          <w:sz w:val="22"/>
          <w:szCs w:val="22"/>
        </w:rPr>
        <w:t xml:space="preserve"> </w:t>
      </w:r>
      <w:r w:rsidR="009346B1">
        <w:rPr>
          <w:rFonts w:ascii="Comic Sans MS" w:hAnsi="Comic Sans MS"/>
          <w:sz w:val="22"/>
          <w:szCs w:val="22"/>
        </w:rPr>
        <w:t>Le parc appartient à l’EHPAD et est donc financièrement à sa charge.</w:t>
      </w:r>
    </w:p>
    <w:p w:rsidR="00FF5480" w:rsidRDefault="00FF5480" w:rsidP="00FF5480">
      <w:pPr>
        <w:jc w:val="both"/>
        <w:rPr>
          <w:rFonts w:ascii="Comic Sans MS" w:hAnsi="Comic Sans MS"/>
          <w:sz w:val="22"/>
          <w:szCs w:val="22"/>
        </w:rPr>
      </w:pPr>
      <w:r>
        <w:rPr>
          <w:rFonts w:ascii="Comic Sans MS" w:hAnsi="Comic Sans MS"/>
          <w:sz w:val="22"/>
          <w:szCs w:val="22"/>
        </w:rPr>
        <w:t xml:space="preserve">M. Rousselet </w:t>
      </w:r>
      <w:r w:rsidR="00BD40DC">
        <w:rPr>
          <w:rFonts w:ascii="Comic Sans MS" w:hAnsi="Comic Sans MS"/>
          <w:sz w:val="22"/>
          <w:szCs w:val="22"/>
        </w:rPr>
        <w:t>rappelle</w:t>
      </w:r>
      <w:r>
        <w:rPr>
          <w:rFonts w:ascii="Comic Sans MS" w:hAnsi="Comic Sans MS"/>
          <w:sz w:val="22"/>
          <w:szCs w:val="22"/>
        </w:rPr>
        <w:t xml:space="preserve"> que l’accessibilité de celui-ci n’est pas une priorité à ce jour, le budget ne le permettant pas. De plus, un projet immobilier </w:t>
      </w:r>
      <w:r w:rsidR="00BD40DC">
        <w:rPr>
          <w:rFonts w:ascii="Comic Sans MS" w:hAnsi="Comic Sans MS"/>
          <w:sz w:val="22"/>
          <w:szCs w:val="22"/>
        </w:rPr>
        <w:t xml:space="preserve">dans le parc </w:t>
      </w:r>
      <w:r w:rsidR="008308E0">
        <w:rPr>
          <w:rFonts w:ascii="Comic Sans MS" w:hAnsi="Comic Sans MS"/>
          <w:sz w:val="22"/>
          <w:szCs w:val="22"/>
        </w:rPr>
        <w:t>ayant été évoqué</w:t>
      </w:r>
      <w:r>
        <w:rPr>
          <w:rFonts w:ascii="Comic Sans MS" w:hAnsi="Comic Sans MS"/>
          <w:sz w:val="22"/>
          <w:szCs w:val="22"/>
        </w:rPr>
        <w:t>, M. Rousselet est dans l’attente de plus amples informations à ce sujet.</w:t>
      </w:r>
    </w:p>
    <w:p w:rsidR="00FF5480" w:rsidRPr="000C69BF" w:rsidRDefault="00FF5480" w:rsidP="00FF5480">
      <w:pPr>
        <w:jc w:val="both"/>
        <w:rPr>
          <w:rFonts w:ascii="Comic Sans MS" w:hAnsi="Comic Sans MS"/>
          <w:color w:val="365F91" w:themeColor="accent1" w:themeShade="BF"/>
          <w:sz w:val="22"/>
          <w:szCs w:val="22"/>
        </w:rPr>
      </w:pPr>
    </w:p>
    <w:p w:rsidR="009346B1" w:rsidRPr="000C69BF" w:rsidRDefault="009346B1" w:rsidP="009346B1">
      <w:pPr>
        <w:pStyle w:val="Paragraphedeliste"/>
        <w:numPr>
          <w:ilvl w:val="0"/>
          <w:numId w:val="15"/>
        </w:numPr>
        <w:rPr>
          <w:rFonts w:ascii="Comic Sans MS" w:hAnsi="Comic Sans MS"/>
          <w:b/>
          <w:i/>
          <w:color w:val="365F91" w:themeColor="accent1" w:themeShade="BF"/>
          <w:sz w:val="22"/>
          <w:u w:val="single"/>
        </w:rPr>
      </w:pPr>
      <w:r w:rsidRPr="000C69BF">
        <w:rPr>
          <w:rFonts w:ascii="Comic Sans MS" w:hAnsi="Comic Sans MS"/>
          <w:b/>
          <w:i/>
          <w:color w:val="365F91" w:themeColor="accent1" w:themeShade="BF"/>
          <w:sz w:val="22"/>
          <w:u w:val="single"/>
        </w:rPr>
        <w:t>Bilan des enquêtes de satisfaction des résidents 2013 :</w:t>
      </w:r>
    </w:p>
    <w:p w:rsidR="009346B1" w:rsidRPr="009346B1" w:rsidRDefault="009346B1" w:rsidP="009346B1">
      <w:pPr>
        <w:rPr>
          <w:rFonts w:ascii="Comic Sans MS" w:hAnsi="Comic Sans MS"/>
          <w:sz w:val="22"/>
        </w:rPr>
      </w:pPr>
    </w:p>
    <w:p w:rsidR="009346B1" w:rsidRDefault="009346B1" w:rsidP="009346B1">
      <w:pPr>
        <w:tabs>
          <w:tab w:val="left" w:pos="1276"/>
        </w:tabs>
        <w:jc w:val="both"/>
        <w:rPr>
          <w:rFonts w:ascii="Comic Sans MS" w:hAnsi="Comic Sans MS"/>
          <w:sz w:val="22"/>
          <w:szCs w:val="22"/>
        </w:rPr>
      </w:pPr>
      <w:r>
        <w:rPr>
          <w:rFonts w:ascii="Comic Sans MS" w:hAnsi="Comic Sans MS"/>
          <w:sz w:val="22"/>
          <w:szCs w:val="22"/>
        </w:rPr>
        <w:t>M. Brignon présente les résultats de l’enquête de satisfaction 2013 réalisée auprès des résidents en octobre</w:t>
      </w:r>
      <w:r w:rsidR="00BD40DC">
        <w:rPr>
          <w:rFonts w:ascii="Comic Sans MS" w:hAnsi="Comic Sans MS"/>
          <w:sz w:val="22"/>
          <w:szCs w:val="22"/>
        </w:rPr>
        <w:t xml:space="preserve"> et</w:t>
      </w:r>
      <w:r>
        <w:rPr>
          <w:rFonts w:ascii="Comic Sans MS" w:hAnsi="Comic Sans MS"/>
          <w:sz w:val="22"/>
          <w:szCs w:val="22"/>
        </w:rPr>
        <w:t xml:space="preserve"> novembre 2013.</w:t>
      </w:r>
    </w:p>
    <w:p w:rsidR="009346B1" w:rsidRDefault="009346B1" w:rsidP="009346B1">
      <w:pPr>
        <w:tabs>
          <w:tab w:val="left" w:pos="1276"/>
        </w:tabs>
        <w:jc w:val="both"/>
        <w:rPr>
          <w:rFonts w:ascii="Comic Sans MS" w:hAnsi="Comic Sans MS"/>
          <w:sz w:val="22"/>
          <w:szCs w:val="22"/>
        </w:rPr>
      </w:pPr>
      <w:r>
        <w:rPr>
          <w:rFonts w:ascii="Comic Sans MS" w:hAnsi="Comic Sans MS"/>
          <w:sz w:val="22"/>
          <w:szCs w:val="22"/>
        </w:rPr>
        <w:t>Le questionnaire de satisfaction a été élaboré et validé par le CVS.</w:t>
      </w:r>
      <w:r w:rsidR="00936AA0">
        <w:rPr>
          <w:rFonts w:ascii="Comic Sans MS" w:hAnsi="Comic Sans MS"/>
          <w:sz w:val="22"/>
          <w:szCs w:val="22"/>
        </w:rPr>
        <w:t xml:space="preserve"> </w:t>
      </w:r>
      <w:r>
        <w:rPr>
          <w:rFonts w:ascii="Comic Sans MS" w:hAnsi="Comic Sans MS"/>
          <w:sz w:val="22"/>
          <w:szCs w:val="22"/>
        </w:rPr>
        <w:t xml:space="preserve">M. Brignon est allé à la rencontre des résidents </w:t>
      </w:r>
      <w:r w:rsidR="008308E0">
        <w:rPr>
          <w:rFonts w:ascii="Comic Sans MS" w:hAnsi="Comic Sans MS"/>
          <w:sz w:val="22"/>
          <w:szCs w:val="22"/>
        </w:rPr>
        <w:t>en</w:t>
      </w:r>
      <w:r>
        <w:rPr>
          <w:rFonts w:ascii="Comic Sans MS" w:hAnsi="Comic Sans MS"/>
          <w:sz w:val="22"/>
          <w:szCs w:val="22"/>
        </w:rPr>
        <w:t xml:space="preserve"> capacité de comprendre et de répondre au questionnaire.</w:t>
      </w:r>
    </w:p>
    <w:p w:rsidR="009346B1" w:rsidRDefault="009346B1" w:rsidP="009346B1">
      <w:pPr>
        <w:tabs>
          <w:tab w:val="left" w:pos="1276"/>
        </w:tabs>
        <w:jc w:val="both"/>
        <w:rPr>
          <w:rFonts w:ascii="Comic Sans MS" w:hAnsi="Comic Sans MS"/>
          <w:sz w:val="22"/>
          <w:szCs w:val="22"/>
        </w:rPr>
      </w:pPr>
    </w:p>
    <w:p w:rsidR="009346B1" w:rsidRDefault="009346B1" w:rsidP="009346B1">
      <w:pPr>
        <w:tabs>
          <w:tab w:val="left" w:pos="1276"/>
        </w:tabs>
        <w:jc w:val="both"/>
        <w:rPr>
          <w:rFonts w:ascii="Comic Sans MS" w:hAnsi="Comic Sans MS"/>
          <w:sz w:val="22"/>
          <w:szCs w:val="22"/>
        </w:rPr>
      </w:pPr>
    </w:p>
    <w:p w:rsidR="009346B1" w:rsidRDefault="009346B1" w:rsidP="009346B1">
      <w:pPr>
        <w:tabs>
          <w:tab w:val="left" w:pos="1276"/>
        </w:tabs>
        <w:jc w:val="both"/>
        <w:rPr>
          <w:rFonts w:ascii="Comic Sans MS" w:hAnsi="Comic Sans MS"/>
          <w:sz w:val="22"/>
          <w:szCs w:val="22"/>
        </w:rPr>
      </w:pPr>
      <w:r>
        <w:rPr>
          <w:rFonts w:ascii="Comic Sans MS" w:hAnsi="Comic Sans MS"/>
          <w:sz w:val="22"/>
          <w:szCs w:val="22"/>
        </w:rPr>
        <w:t>Tout d’abord quelques limites à ce questionnaire :</w:t>
      </w:r>
    </w:p>
    <w:p w:rsidR="009346B1" w:rsidRDefault="009346B1" w:rsidP="009346B1">
      <w:pPr>
        <w:tabs>
          <w:tab w:val="left" w:pos="1276"/>
        </w:tabs>
        <w:jc w:val="both"/>
        <w:rPr>
          <w:rFonts w:ascii="Comic Sans MS" w:hAnsi="Comic Sans MS"/>
          <w:sz w:val="22"/>
          <w:szCs w:val="22"/>
        </w:rPr>
      </w:pPr>
    </w:p>
    <w:p w:rsidR="009346B1" w:rsidRPr="00F465BF" w:rsidRDefault="009346B1" w:rsidP="009346B1">
      <w:pPr>
        <w:tabs>
          <w:tab w:val="left" w:pos="1276"/>
        </w:tabs>
        <w:jc w:val="both"/>
        <w:rPr>
          <w:rFonts w:ascii="Comic Sans MS" w:hAnsi="Comic Sans MS"/>
          <w:sz w:val="22"/>
          <w:szCs w:val="22"/>
        </w:rPr>
      </w:pPr>
      <w:r>
        <w:rPr>
          <w:rFonts w:ascii="Comic Sans MS" w:hAnsi="Comic Sans MS"/>
          <w:sz w:val="22"/>
          <w:szCs w:val="22"/>
        </w:rPr>
        <w:t>Une i</w:t>
      </w:r>
      <w:r w:rsidRPr="00F465BF">
        <w:rPr>
          <w:rFonts w:ascii="Comic Sans MS" w:hAnsi="Comic Sans MS"/>
          <w:sz w:val="22"/>
          <w:szCs w:val="22"/>
        </w:rPr>
        <w:t>nfluence</w:t>
      </w:r>
      <w:r>
        <w:rPr>
          <w:rFonts w:ascii="Comic Sans MS" w:hAnsi="Comic Sans MS"/>
          <w:sz w:val="22"/>
          <w:szCs w:val="22"/>
        </w:rPr>
        <w:t xml:space="preserve"> peut être apportée</w:t>
      </w:r>
      <w:r w:rsidRPr="00F465BF">
        <w:rPr>
          <w:rFonts w:ascii="Comic Sans MS" w:hAnsi="Comic Sans MS"/>
          <w:sz w:val="22"/>
          <w:szCs w:val="22"/>
        </w:rPr>
        <w:t xml:space="preserve"> sur les réponses de la personne qui mène l’enquête (ton de la question, explications données au résident...).</w:t>
      </w:r>
    </w:p>
    <w:p w:rsidR="009346B1" w:rsidRPr="00F465BF" w:rsidRDefault="009346B1" w:rsidP="009346B1">
      <w:pPr>
        <w:tabs>
          <w:tab w:val="left" w:pos="1276"/>
        </w:tabs>
        <w:jc w:val="both"/>
        <w:rPr>
          <w:rFonts w:ascii="Comic Sans MS" w:hAnsi="Comic Sans MS"/>
          <w:sz w:val="22"/>
          <w:szCs w:val="22"/>
        </w:rPr>
      </w:pPr>
      <w:r w:rsidRPr="00F465BF">
        <w:rPr>
          <w:rFonts w:ascii="Comic Sans MS" w:hAnsi="Comic Sans MS"/>
          <w:sz w:val="22"/>
          <w:szCs w:val="22"/>
        </w:rPr>
        <w:t>Pour certaines questions (ex : animation, aide du personnel pour les sorties,…), les réponses apportées sont plus liées à la situation du résident (santé, dépendance…) qu’à la qualité du service proposé.</w:t>
      </w:r>
    </w:p>
    <w:p w:rsidR="009346B1" w:rsidRPr="00F465BF" w:rsidRDefault="009346B1" w:rsidP="009346B1">
      <w:pPr>
        <w:tabs>
          <w:tab w:val="left" w:pos="1276"/>
        </w:tabs>
        <w:jc w:val="both"/>
        <w:rPr>
          <w:rFonts w:ascii="Comic Sans MS" w:hAnsi="Comic Sans MS"/>
          <w:sz w:val="22"/>
          <w:szCs w:val="22"/>
        </w:rPr>
      </w:pPr>
      <w:r w:rsidRPr="00F465BF">
        <w:rPr>
          <w:rFonts w:ascii="Comic Sans MS" w:hAnsi="Comic Sans MS"/>
          <w:sz w:val="22"/>
          <w:szCs w:val="22"/>
        </w:rPr>
        <w:t>Certaines questions n’ont pas été prises en compte dans l’analyse (n°4, 19, 61, 62, 63, 64, 65) en raison de la compréhension aléatoire du résident à ces questions (non fiabilité des réponses).</w:t>
      </w:r>
    </w:p>
    <w:p w:rsidR="009346B1" w:rsidRDefault="009346B1" w:rsidP="009346B1">
      <w:pPr>
        <w:tabs>
          <w:tab w:val="left" w:pos="1276"/>
        </w:tabs>
        <w:jc w:val="both"/>
        <w:rPr>
          <w:rFonts w:ascii="Comic Sans MS" w:hAnsi="Comic Sans MS"/>
          <w:sz w:val="22"/>
          <w:szCs w:val="22"/>
        </w:rPr>
      </w:pPr>
    </w:p>
    <w:p w:rsidR="009346B1" w:rsidRDefault="009346B1" w:rsidP="009346B1">
      <w:pPr>
        <w:tabs>
          <w:tab w:val="left" w:pos="1276"/>
        </w:tabs>
        <w:jc w:val="both"/>
        <w:rPr>
          <w:rFonts w:ascii="Comic Sans MS" w:hAnsi="Comic Sans MS"/>
          <w:sz w:val="22"/>
          <w:szCs w:val="22"/>
        </w:rPr>
      </w:pPr>
      <w:r>
        <w:rPr>
          <w:rFonts w:ascii="Comic Sans MS" w:hAnsi="Comic Sans MS"/>
          <w:sz w:val="22"/>
          <w:szCs w:val="22"/>
        </w:rPr>
        <w:t xml:space="preserve">Participation des résidents : </w:t>
      </w:r>
    </w:p>
    <w:p w:rsidR="009346B1" w:rsidRPr="00F465BF" w:rsidRDefault="009346B1" w:rsidP="009346B1">
      <w:pPr>
        <w:numPr>
          <w:ilvl w:val="0"/>
          <w:numId w:val="20"/>
        </w:numPr>
        <w:tabs>
          <w:tab w:val="left" w:pos="1276"/>
        </w:tabs>
        <w:jc w:val="both"/>
        <w:rPr>
          <w:rFonts w:ascii="Comic Sans MS" w:hAnsi="Comic Sans MS"/>
          <w:sz w:val="22"/>
          <w:szCs w:val="22"/>
        </w:rPr>
      </w:pPr>
      <w:r w:rsidRPr="00F465BF">
        <w:rPr>
          <w:rFonts w:ascii="Comic Sans MS" w:hAnsi="Comic Sans MS"/>
          <w:sz w:val="22"/>
          <w:szCs w:val="22"/>
        </w:rPr>
        <w:t xml:space="preserve">49 résidents </w:t>
      </w:r>
      <w:r>
        <w:rPr>
          <w:rFonts w:ascii="Comic Sans MS" w:hAnsi="Comic Sans MS"/>
          <w:sz w:val="22"/>
          <w:szCs w:val="22"/>
        </w:rPr>
        <w:t xml:space="preserve">ont été </w:t>
      </w:r>
      <w:r w:rsidRPr="00F465BF">
        <w:rPr>
          <w:rFonts w:ascii="Comic Sans MS" w:hAnsi="Comic Sans MS"/>
          <w:sz w:val="22"/>
          <w:szCs w:val="22"/>
        </w:rPr>
        <w:t>interrogés sur les 4 secteurs</w:t>
      </w:r>
    </w:p>
    <w:p w:rsidR="009346B1" w:rsidRPr="00F465BF" w:rsidRDefault="009346B1" w:rsidP="009346B1">
      <w:pPr>
        <w:numPr>
          <w:ilvl w:val="0"/>
          <w:numId w:val="20"/>
        </w:numPr>
        <w:tabs>
          <w:tab w:val="left" w:pos="1276"/>
        </w:tabs>
        <w:jc w:val="both"/>
        <w:rPr>
          <w:rFonts w:ascii="Comic Sans MS" w:hAnsi="Comic Sans MS"/>
          <w:sz w:val="22"/>
          <w:szCs w:val="22"/>
        </w:rPr>
      </w:pPr>
      <w:r w:rsidRPr="00F465BF">
        <w:rPr>
          <w:rFonts w:ascii="Comic Sans MS" w:hAnsi="Comic Sans MS"/>
          <w:sz w:val="22"/>
          <w:szCs w:val="22"/>
        </w:rPr>
        <w:t>41 résidents ont accepté de répondre</w:t>
      </w:r>
    </w:p>
    <w:p w:rsidR="009346B1" w:rsidRPr="00F465BF" w:rsidRDefault="009346B1" w:rsidP="009346B1">
      <w:pPr>
        <w:numPr>
          <w:ilvl w:val="0"/>
          <w:numId w:val="20"/>
        </w:numPr>
        <w:tabs>
          <w:tab w:val="left" w:pos="1276"/>
        </w:tabs>
        <w:jc w:val="both"/>
        <w:rPr>
          <w:rFonts w:ascii="Comic Sans MS" w:hAnsi="Comic Sans MS"/>
          <w:sz w:val="22"/>
          <w:szCs w:val="22"/>
        </w:rPr>
      </w:pPr>
      <w:r w:rsidRPr="00F465BF">
        <w:rPr>
          <w:rFonts w:ascii="Comic Sans MS" w:hAnsi="Comic Sans MS"/>
          <w:sz w:val="22"/>
          <w:szCs w:val="22"/>
        </w:rPr>
        <w:t xml:space="preserve">Taux de participation à ce questionnaire : 84 % </w:t>
      </w:r>
    </w:p>
    <w:p w:rsidR="009346B1" w:rsidRDefault="009346B1" w:rsidP="009346B1">
      <w:pPr>
        <w:tabs>
          <w:tab w:val="left" w:pos="1276"/>
        </w:tabs>
        <w:jc w:val="both"/>
        <w:rPr>
          <w:rFonts w:ascii="Comic Sans MS" w:hAnsi="Comic Sans MS"/>
          <w:sz w:val="22"/>
          <w:szCs w:val="22"/>
        </w:rPr>
      </w:pPr>
    </w:p>
    <w:p w:rsidR="009346B1" w:rsidRPr="00073B62" w:rsidRDefault="009346B1" w:rsidP="009346B1">
      <w:pPr>
        <w:tabs>
          <w:tab w:val="left" w:pos="1276"/>
        </w:tabs>
        <w:jc w:val="both"/>
        <w:rPr>
          <w:rFonts w:ascii="Comic Sans MS" w:hAnsi="Comic Sans MS"/>
          <w:sz w:val="22"/>
          <w:szCs w:val="22"/>
        </w:rPr>
      </w:pPr>
      <w:r>
        <w:rPr>
          <w:rFonts w:ascii="Comic Sans MS" w:hAnsi="Comic Sans MS"/>
          <w:sz w:val="22"/>
          <w:szCs w:val="22"/>
          <w:u w:val="single"/>
        </w:rPr>
        <w:t>Le questionnaire est construit</w:t>
      </w:r>
      <w:r w:rsidRPr="00011C49">
        <w:rPr>
          <w:rFonts w:ascii="Comic Sans MS" w:hAnsi="Comic Sans MS"/>
          <w:sz w:val="22"/>
          <w:szCs w:val="22"/>
          <w:u w:val="single"/>
        </w:rPr>
        <w:t xml:space="preserve"> autour des catégories de questions suivantes</w:t>
      </w:r>
      <w:r>
        <w:rPr>
          <w:rFonts w:ascii="Comic Sans MS" w:hAnsi="Comic Sans MS"/>
          <w:sz w:val="22"/>
          <w:szCs w:val="22"/>
        </w:rPr>
        <w:t> :</w:t>
      </w:r>
    </w:p>
    <w:p w:rsidR="009346B1" w:rsidRPr="00011C49" w:rsidRDefault="009346B1" w:rsidP="009346B1">
      <w:pPr>
        <w:pStyle w:val="Paragraphedeliste"/>
        <w:numPr>
          <w:ilvl w:val="0"/>
          <w:numId w:val="17"/>
        </w:numPr>
        <w:tabs>
          <w:tab w:val="left" w:pos="1276"/>
        </w:tabs>
        <w:contextualSpacing w:val="0"/>
        <w:jc w:val="both"/>
        <w:rPr>
          <w:rFonts w:ascii="Comic Sans MS" w:hAnsi="Comic Sans MS"/>
          <w:sz w:val="22"/>
          <w:szCs w:val="22"/>
        </w:rPr>
      </w:pPr>
      <w:r w:rsidRPr="00011C49">
        <w:rPr>
          <w:rFonts w:ascii="Comic Sans MS" w:hAnsi="Comic Sans MS"/>
          <w:sz w:val="22"/>
          <w:szCs w:val="22"/>
        </w:rPr>
        <w:t>Repas</w:t>
      </w:r>
    </w:p>
    <w:p w:rsidR="009346B1" w:rsidRPr="00011C49" w:rsidRDefault="009346B1" w:rsidP="009346B1">
      <w:pPr>
        <w:pStyle w:val="Paragraphedeliste"/>
        <w:numPr>
          <w:ilvl w:val="0"/>
          <w:numId w:val="17"/>
        </w:numPr>
        <w:tabs>
          <w:tab w:val="left" w:pos="1276"/>
        </w:tabs>
        <w:contextualSpacing w:val="0"/>
        <w:jc w:val="both"/>
        <w:rPr>
          <w:rFonts w:ascii="Comic Sans MS" w:hAnsi="Comic Sans MS"/>
          <w:sz w:val="22"/>
          <w:szCs w:val="22"/>
        </w:rPr>
      </w:pPr>
      <w:r w:rsidRPr="00011C49">
        <w:rPr>
          <w:rFonts w:ascii="Comic Sans MS" w:hAnsi="Comic Sans MS"/>
          <w:sz w:val="22"/>
          <w:szCs w:val="22"/>
        </w:rPr>
        <w:t>Soins</w:t>
      </w:r>
    </w:p>
    <w:p w:rsidR="009346B1" w:rsidRPr="00011C49" w:rsidRDefault="009346B1" w:rsidP="009346B1">
      <w:pPr>
        <w:pStyle w:val="Paragraphedeliste"/>
        <w:numPr>
          <w:ilvl w:val="0"/>
          <w:numId w:val="17"/>
        </w:numPr>
        <w:tabs>
          <w:tab w:val="left" w:pos="1276"/>
        </w:tabs>
        <w:contextualSpacing w:val="0"/>
        <w:jc w:val="both"/>
        <w:rPr>
          <w:rFonts w:ascii="Comic Sans MS" w:hAnsi="Comic Sans MS"/>
          <w:sz w:val="22"/>
          <w:szCs w:val="22"/>
        </w:rPr>
      </w:pPr>
      <w:r w:rsidRPr="00011C49">
        <w:rPr>
          <w:rFonts w:ascii="Comic Sans MS" w:hAnsi="Comic Sans MS"/>
          <w:sz w:val="22"/>
          <w:szCs w:val="22"/>
        </w:rPr>
        <w:t>Chambre</w:t>
      </w:r>
    </w:p>
    <w:p w:rsidR="009346B1" w:rsidRPr="00011C49" w:rsidRDefault="009346B1" w:rsidP="009346B1">
      <w:pPr>
        <w:pStyle w:val="Paragraphedeliste"/>
        <w:numPr>
          <w:ilvl w:val="0"/>
          <w:numId w:val="17"/>
        </w:numPr>
        <w:tabs>
          <w:tab w:val="left" w:pos="1276"/>
        </w:tabs>
        <w:contextualSpacing w:val="0"/>
        <w:jc w:val="both"/>
        <w:rPr>
          <w:rFonts w:ascii="Comic Sans MS" w:hAnsi="Comic Sans MS"/>
          <w:sz w:val="22"/>
          <w:szCs w:val="22"/>
        </w:rPr>
      </w:pPr>
      <w:r w:rsidRPr="00011C49">
        <w:rPr>
          <w:rFonts w:ascii="Comic Sans MS" w:hAnsi="Comic Sans MS"/>
          <w:sz w:val="22"/>
          <w:szCs w:val="22"/>
        </w:rPr>
        <w:t>Lingerie</w:t>
      </w:r>
    </w:p>
    <w:p w:rsidR="009346B1" w:rsidRDefault="009346B1" w:rsidP="009346B1">
      <w:pPr>
        <w:pStyle w:val="Paragraphedeliste"/>
        <w:numPr>
          <w:ilvl w:val="0"/>
          <w:numId w:val="17"/>
        </w:numPr>
        <w:tabs>
          <w:tab w:val="left" w:pos="1276"/>
        </w:tabs>
        <w:contextualSpacing w:val="0"/>
        <w:jc w:val="both"/>
        <w:rPr>
          <w:rFonts w:ascii="Comic Sans MS" w:hAnsi="Comic Sans MS"/>
          <w:sz w:val="22"/>
          <w:szCs w:val="22"/>
        </w:rPr>
      </w:pPr>
      <w:r w:rsidRPr="00011C49">
        <w:rPr>
          <w:rFonts w:ascii="Comic Sans MS" w:hAnsi="Comic Sans MS"/>
          <w:sz w:val="22"/>
          <w:szCs w:val="22"/>
        </w:rPr>
        <w:t>Vie dans l’établissement</w:t>
      </w:r>
    </w:p>
    <w:p w:rsidR="009346B1" w:rsidRPr="00011C49" w:rsidRDefault="009346B1" w:rsidP="009346B1">
      <w:pPr>
        <w:pStyle w:val="Paragraphedeliste"/>
        <w:numPr>
          <w:ilvl w:val="0"/>
          <w:numId w:val="17"/>
        </w:numPr>
        <w:tabs>
          <w:tab w:val="left" w:pos="1276"/>
        </w:tabs>
        <w:contextualSpacing w:val="0"/>
        <w:jc w:val="both"/>
        <w:rPr>
          <w:rFonts w:ascii="Comic Sans MS" w:hAnsi="Comic Sans MS"/>
          <w:sz w:val="22"/>
          <w:szCs w:val="22"/>
        </w:rPr>
      </w:pPr>
      <w:r>
        <w:rPr>
          <w:rFonts w:ascii="Comic Sans MS" w:hAnsi="Comic Sans MS"/>
          <w:sz w:val="22"/>
          <w:szCs w:val="22"/>
        </w:rPr>
        <w:t xml:space="preserve">Linge </w:t>
      </w:r>
    </w:p>
    <w:p w:rsidR="009346B1" w:rsidRPr="00011C49" w:rsidRDefault="009346B1" w:rsidP="009346B1">
      <w:pPr>
        <w:pStyle w:val="Paragraphedeliste"/>
        <w:numPr>
          <w:ilvl w:val="0"/>
          <w:numId w:val="17"/>
        </w:numPr>
        <w:tabs>
          <w:tab w:val="left" w:pos="1276"/>
        </w:tabs>
        <w:contextualSpacing w:val="0"/>
        <w:jc w:val="both"/>
        <w:rPr>
          <w:rFonts w:ascii="Comic Sans MS" w:hAnsi="Comic Sans MS"/>
          <w:sz w:val="22"/>
          <w:szCs w:val="22"/>
        </w:rPr>
      </w:pPr>
      <w:r w:rsidRPr="00011C49">
        <w:rPr>
          <w:rFonts w:ascii="Comic Sans MS" w:hAnsi="Comic Sans MS"/>
          <w:sz w:val="22"/>
          <w:szCs w:val="22"/>
        </w:rPr>
        <w:t>Animation</w:t>
      </w:r>
    </w:p>
    <w:p w:rsidR="009346B1" w:rsidRPr="00011C49" w:rsidRDefault="009346B1" w:rsidP="009346B1">
      <w:pPr>
        <w:pStyle w:val="Paragraphedeliste"/>
        <w:numPr>
          <w:ilvl w:val="0"/>
          <w:numId w:val="17"/>
        </w:numPr>
        <w:tabs>
          <w:tab w:val="left" w:pos="1276"/>
        </w:tabs>
        <w:contextualSpacing w:val="0"/>
        <w:jc w:val="both"/>
        <w:rPr>
          <w:rFonts w:ascii="Comic Sans MS" w:hAnsi="Comic Sans MS"/>
          <w:sz w:val="22"/>
          <w:szCs w:val="22"/>
        </w:rPr>
      </w:pPr>
      <w:r w:rsidRPr="00011C49">
        <w:rPr>
          <w:rFonts w:ascii="Comic Sans MS" w:hAnsi="Comic Sans MS"/>
          <w:sz w:val="22"/>
          <w:szCs w:val="22"/>
        </w:rPr>
        <w:t xml:space="preserve">Informations </w:t>
      </w:r>
      <w:r>
        <w:rPr>
          <w:rFonts w:ascii="Comic Sans MS" w:hAnsi="Comic Sans MS"/>
          <w:sz w:val="22"/>
          <w:szCs w:val="22"/>
        </w:rPr>
        <w:t>complémentaires</w:t>
      </w:r>
    </w:p>
    <w:p w:rsidR="009346B1" w:rsidRPr="00011C49" w:rsidRDefault="009346B1" w:rsidP="009346B1">
      <w:pPr>
        <w:tabs>
          <w:tab w:val="left" w:pos="1276"/>
        </w:tabs>
        <w:ind w:left="426"/>
        <w:jc w:val="both"/>
        <w:rPr>
          <w:rFonts w:ascii="Comic Sans MS" w:hAnsi="Comic Sans MS"/>
          <w:sz w:val="22"/>
          <w:szCs w:val="22"/>
        </w:rPr>
      </w:pPr>
    </w:p>
    <w:p w:rsidR="009346B1" w:rsidRPr="00073B62" w:rsidRDefault="009346B1" w:rsidP="009346B1">
      <w:pPr>
        <w:tabs>
          <w:tab w:val="left" w:pos="1276"/>
        </w:tabs>
        <w:ind w:left="426"/>
        <w:jc w:val="both"/>
        <w:rPr>
          <w:rFonts w:ascii="Comic Sans MS" w:hAnsi="Comic Sans MS"/>
          <w:sz w:val="22"/>
          <w:szCs w:val="22"/>
        </w:rPr>
      </w:pPr>
      <w:r w:rsidRPr="00011C49">
        <w:rPr>
          <w:rFonts w:ascii="Comic Sans MS" w:hAnsi="Comic Sans MS"/>
          <w:sz w:val="22"/>
          <w:szCs w:val="22"/>
          <w:u w:val="single"/>
        </w:rPr>
        <w:t>Les principaux points </w:t>
      </w:r>
      <w:r>
        <w:rPr>
          <w:rFonts w:ascii="Comic Sans MS" w:hAnsi="Comic Sans MS"/>
          <w:sz w:val="22"/>
          <w:szCs w:val="22"/>
          <w:u w:val="single"/>
        </w:rPr>
        <w:t>positifs révélés par l’enquête</w:t>
      </w:r>
      <w:r>
        <w:rPr>
          <w:rFonts w:ascii="Comic Sans MS" w:hAnsi="Comic Sans MS"/>
          <w:sz w:val="22"/>
          <w:szCs w:val="22"/>
        </w:rPr>
        <w:t> :</w:t>
      </w:r>
    </w:p>
    <w:p w:rsidR="009346B1" w:rsidRDefault="009346B1" w:rsidP="009346B1">
      <w:pPr>
        <w:pStyle w:val="Paragraphedeliste"/>
        <w:ind w:left="0"/>
        <w:jc w:val="both"/>
        <w:rPr>
          <w:rFonts w:ascii="Comic Sans MS" w:hAnsi="Comic Sans MS"/>
          <w:color w:val="00B050"/>
          <w:sz w:val="22"/>
          <w:szCs w:val="22"/>
        </w:rPr>
      </w:pPr>
    </w:p>
    <w:p w:rsidR="009346B1" w:rsidRPr="00C73E58" w:rsidRDefault="009346B1" w:rsidP="009346B1">
      <w:pPr>
        <w:pStyle w:val="Paragraphedeliste"/>
        <w:numPr>
          <w:ilvl w:val="0"/>
          <w:numId w:val="18"/>
        </w:numPr>
        <w:jc w:val="both"/>
        <w:rPr>
          <w:rFonts w:ascii="Comic Sans MS" w:hAnsi="Comic Sans MS"/>
          <w:color w:val="000000" w:themeColor="text1"/>
          <w:sz w:val="22"/>
          <w:szCs w:val="22"/>
        </w:rPr>
      </w:pPr>
      <w:r w:rsidRPr="00C73E58">
        <w:rPr>
          <w:rFonts w:ascii="Comic Sans MS" w:hAnsi="Comic Sans MS"/>
          <w:color w:val="000000" w:themeColor="text1"/>
          <w:sz w:val="22"/>
          <w:szCs w:val="22"/>
        </w:rPr>
        <w:t>+ de 95 % de satisfaction pour les catégories repas, respect des résidents / attention du personnel, animation, linge, toilette, rapidité des interventions, réparations/chambre, propreté</w:t>
      </w:r>
      <w:r>
        <w:rPr>
          <w:rFonts w:ascii="Comic Sans MS" w:hAnsi="Comic Sans MS"/>
          <w:color w:val="000000" w:themeColor="text1"/>
          <w:sz w:val="22"/>
          <w:szCs w:val="22"/>
        </w:rPr>
        <w:t xml:space="preserve"> des espaces communs</w:t>
      </w:r>
      <w:r w:rsidRPr="00C73E58">
        <w:rPr>
          <w:rFonts w:ascii="Comic Sans MS" w:hAnsi="Comic Sans MS"/>
          <w:color w:val="000000" w:themeColor="text1"/>
          <w:sz w:val="22"/>
          <w:szCs w:val="22"/>
        </w:rPr>
        <w:t>, sentiment de sécurité</w:t>
      </w:r>
      <w:r>
        <w:rPr>
          <w:rFonts w:ascii="Comic Sans MS" w:hAnsi="Comic Sans MS"/>
          <w:color w:val="000000" w:themeColor="text1"/>
          <w:sz w:val="22"/>
          <w:szCs w:val="22"/>
        </w:rPr>
        <w:t>.</w:t>
      </w:r>
    </w:p>
    <w:p w:rsidR="009346B1" w:rsidRPr="00C73E58" w:rsidRDefault="009346B1" w:rsidP="009346B1">
      <w:pPr>
        <w:pStyle w:val="Paragraphedeliste"/>
        <w:numPr>
          <w:ilvl w:val="0"/>
          <w:numId w:val="18"/>
        </w:numPr>
        <w:jc w:val="both"/>
        <w:rPr>
          <w:rFonts w:ascii="Comic Sans MS" w:hAnsi="Comic Sans MS"/>
          <w:color w:val="000000" w:themeColor="text1"/>
          <w:sz w:val="22"/>
          <w:szCs w:val="22"/>
        </w:rPr>
      </w:pPr>
      <w:r w:rsidRPr="00C73E58">
        <w:rPr>
          <w:rFonts w:ascii="Comic Sans MS" w:hAnsi="Comic Sans MS"/>
          <w:color w:val="000000" w:themeColor="text1"/>
          <w:sz w:val="22"/>
          <w:szCs w:val="22"/>
        </w:rPr>
        <w:t>Les repas sont très bons</w:t>
      </w:r>
      <w:r>
        <w:rPr>
          <w:rFonts w:ascii="Comic Sans MS" w:hAnsi="Comic Sans MS"/>
          <w:color w:val="000000" w:themeColor="text1"/>
          <w:sz w:val="22"/>
          <w:szCs w:val="22"/>
        </w:rPr>
        <w:t>.</w:t>
      </w:r>
    </w:p>
    <w:p w:rsidR="009346B1" w:rsidRPr="00C73E58" w:rsidRDefault="009346B1" w:rsidP="009346B1">
      <w:pPr>
        <w:pStyle w:val="Paragraphedeliste"/>
        <w:numPr>
          <w:ilvl w:val="0"/>
          <w:numId w:val="18"/>
        </w:numPr>
        <w:jc w:val="both"/>
        <w:rPr>
          <w:rFonts w:ascii="Comic Sans MS" w:hAnsi="Comic Sans MS"/>
          <w:color w:val="000000" w:themeColor="text1"/>
          <w:sz w:val="22"/>
          <w:szCs w:val="22"/>
        </w:rPr>
      </w:pPr>
      <w:r w:rsidRPr="00C73E58">
        <w:rPr>
          <w:rFonts w:ascii="Comic Sans MS" w:hAnsi="Comic Sans MS"/>
          <w:color w:val="000000" w:themeColor="text1"/>
          <w:sz w:val="22"/>
          <w:szCs w:val="22"/>
        </w:rPr>
        <w:t>Personnel très respectueux, très agréable et à l’écoute des demandes</w:t>
      </w:r>
      <w:r>
        <w:rPr>
          <w:rFonts w:ascii="Comic Sans MS" w:hAnsi="Comic Sans MS"/>
          <w:color w:val="000000" w:themeColor="text1"/>
          <w:sz w:val="22"/>
          <w:szCs w:val="22"/>
        </w:rPr>
        <w:t>.</w:t>
      </w:r>
    </w:p>
    <w:p w:rsidR="009346B1" w:rsidRPr="00C73E58" w:rsidRDefault="009346B1" w:rsidP="009346B1">
      <w:pPr>
        <w:pStyle w:val="Paragraphedeliste"/>
        <w:numPr>
          <w:ilvl w:val="0"/>
          <w:numId w:val="18"/>
        </w:numPr>
        <w:jc w:val="both"/>
        <w:rPr>
          <w:rFonts w:ascii="Comic Sans MS" w:hAnsi="Comic Sans MS"/>
          <w:color w:val="000000" w:themeColor="text1"/>
          <w:sz w:val="22"/>
          <w:szCs w:val="22"/>
        </w:rPr>
      </w:pPr>
      <w:r w:rsidRPr="00C73E58">
        <w:rPr>
          <w:rFonts w:ascii="Comic Sans MS" w:hAnsi="Comic Sans MS"/>
          <w:color w:val="000000" w:themeColor="text1"/>
          <w:sz w:val="22"/>
          <w:szCs w:val="22"/>
        </w:rPr>
        <w:t>Le linge est très bien entretenu, très bien repassé et le retour est très rapide</w:t>
      </w:r>
      <w:r>
        <w:rPr>
          <w:rFonts w:ascii="Comic Sans MS" w:hAnsi="Comic Sans MS"/>
          <w:color w:val="000000" w:themeColor="text1"/>
          <w:sz w:val="22"/>
          <w:szCs w:val="22"/>
        </w:rPr>
        <w:t>.</w:t>
      </w:r>
    </w:p>
    <w:p w:rsidR="009346B1" w:rsidRPr="00C73E58" w:rsidRDefault="009346B1" w:rsidP="009346B1">
      <w:pPr>
        <w:pStyle w:val="Paragraphedeliste"/>
        <w:numPr>
          <w:ilvl w:val="0"/>
          <w:numId w:val="18"/>
        </w:numPr>
        <w:jc w:val="both"/>
        <w:rPr>
          <w:rFonts w:ascii="Comic Sans MS" w:hAnsi="Comic Sans MS"/>
          <w:color w:val="000000" w:themeColor="text1"/>
          <w:sz w:val="22"/>
          <w:szCs w:val="22"/>
        </w:rPr>
      </w:pPr>
      <w:r w:rsidRPr="00C73E58">
        <w:rPr>
          <w:rFonts w:ascii="Comic Sans MS" w:hAnsi="Comic Sans MS"/>
          <w:color w:val="000000" w:themeColor="text1"/>
          <w:sz w:val="22"/>
          <w:szCs w:val="22"/>
        </w:rPr>
        <w:t>Animation : interventions des professionnels / bénévoles et des intervenants extérieurs très appréciées; Très large participation des résidents</w:t>
      </w:r>
      <w:r>
        <w:rPr>
          <w:rFonts w:ascii="Comic Sans MS" w:hAnsi="Comic Sans MS"/>
          <w:color w:val="000000" w:themeColor="text1"/>
          <w:sz w:val="22"/>
          <w:szCs w:val="22"/>
        </w:rPr>
        <w:t>.</w:t>
      </w:r>
    </w:p>
    <w:p w:rsidR="009346B1" w:rsidRPr="00C73E58" w:rsidRDefault="009346B1" w:rsidP="009346B1">
      <w:pPr>
        <w:pStyle w:val="Paragraphedeliste"/>
        <w:numPr>
          <w:ilvl w:val="0"/>
          <w:numId w:val="18"/>
        </w:numPr>
        <w:jc w:val="both"/>
        <w:rPr>
          <w:rFonts w:ascii="Comic Sans MS" w:hAnsi="Comic Sans MS"/>
          <w:color w:val="000000" w:themeColor="text1"/>
          <w:sz w:val="22"/>
          <w:szCs w:val="22"/>
        </w:rPr>
      </w:pPr>
      <w:r w:rsidRPr="00C73E58">
        <w:rPr>
          <w:rFonts w:ascii="Comic Sans MS" w:hAnsi="Comic Sans MS"/>
          <w:color w:val="000000" w:themeColor="text1"/>
          <w:sz w:val="22"/>
          <w:szCs w:val="22"/>
        </w:rPr>
        <w:t>Rapidité des interventions de jour comme de nuit appréciée par les résidents</w:t>
      </w:r>
      <w:r>
        <w:rPr>
          <w:rFonts w:ascii="Comic Sans MS" w:hAnsi="Comic Sans MS"/>
          <w:color w:val="000000" w:themeColor="text1"/>
          <w:sz w:val="22"/>
          <w:szCs w:val="22"/>
        </w:rPr>
        <w:t>.</w:t>
      </w:r>
    </w:p>
    <w:p w:rsidR="009346B1" w:rsidRDefault="009346B1" w:rsidP="009346B1">
      <w:pPr>
        <w:pStyle w:val="Paragraphedeliste"/>
        <w:numPr>
          <w:ilvl w:val="0"/>
          <w:numId w:val="18"/>
        </w:numPr>
        <w:jc w:val="both"/>
        <w:rPr>
          <w:rFonts w:ascii="Comic Sans MS" w:hAnsi="Comic Sans MS"/>
          <w:color w:val="000000" w:themeColor="text1"/>
          <w:sz w:val="22"/>
          <w:szCs w:val="22"/>
        </w:rPr>
      </w:pPr>
      <w:r>
        <w:rPr>
          <w:rFonts w:ascii="Comic Sans MS" w:hAnsi="Comic Sans MS"/>
          <w:color w:val="000000" w:themeColor="text1"/>
          <w:sz w:val="22"/>
          <w:szCs w:val="22"/>
        </w:rPr>
        <w:t>Fort sentiment de sécurité.</w:t>
      </w:r>
    </w:p>
    <w:p w:rsidR="009346B1" w:rsidRDefault="009346B1" w:rsidP="009346B1">
      <w:pPr>
        <w:pStyle w:val="Paragraphedeliste"/>
        <w:numPr>
          <w:ilvl w:val="0"/>
          <w:numId w:val="18"/>
        </w:numPr>
        <w:jc w:val="both"/>
        <w:rPr>
          <w:rFonts w:ascii="Comic Sans MS" w:hAnsi="Comic Sans MS"/>
          <w:color w:val="000000" w:themeColor="text1"/>
          <w:sz w:val="22"/>
          <w:szCs w:val="22"/>
        </w:rPr>
      </w:pPr>
      <w:r>
        <w:rPr>
          <w:rFonts w:ascii="Comic Sans MS" w:hAnsi="Comic Sans MS"/>
          <w:color w:val="000000" w:themeColor="text1"/>
          <w:sz w:val="22"/>
          <w:szCs w:val="22"/>
        </w:rPr>
        <w:t>Le journal des résidents.</w:t>
      </w:r>
    </w:p>
    <w:p w:rsidR="009346B1" w:rsidRPr="00C73E58" w:rsidRDefault="009346B1" w:rsidP="009346B1">
      <w:pPr>
        <w:pStyle w:val="Paragraphedeliste"/>
        <w:numPr>
          <w:ilvl w:val="0"/>
          <w:numId w:val="18"/>
        </w:numPr>
        <w:rPr>
          <w:rFonts w:ascii="Comic Sans MS" w:hAnsi="Comic Sans MS"/>
          <w:color w:val="000000" w:themeColor="text1"/>
          <w:sz w:val="22"/>
          <w:szCs w:val="22"/>
        </w:rPr>
      </w:pPr>
      <w:r w:rsidRPr="00C73E58">
        <w:rPr>
          <w:rFonts w:ascii="Comic Sans MS" w:hAnsi="Comic Sans MS"/>
          <w:color w:val="000000" w:themeColor="text1"/>
          <w:sz w:val="22"/>
          <w:szCs w:val="22"/>
        </w:rPr>
        <w:t>Satisfaction totale des services apportés par l’établissement</w:t>
      </w:r>
      <w:r>
        <w:rPr>
          <w:rFonts w:ascii="Comic Sans MS" w:hAnsi="Comic Sans MS"/>
          <w:color w:val="000000" w:themeColor="text1"/>
          <w:sz w:val="22"/>
          <w:szCs w:val="22"/>
        </w:rPr>
        <w:t>.</w:t>
      </w:r>
    </w:p>
    <w:p w:rsidR="009346B1" w:rsidRDefault="009346B1" w:rsidP="009346B1">
      <w:pPr>
        <w:jc w:val="both"/>
        <w:rPr>
          <w:rFonts w:ascii="Comic Sans MS" w:hAnsi="Comic Sans MS"/>
          <w:color w:val="000000" w:themeColor="text1"/>
          <w:sz w:val="22"/>
          <w:szCs w:val="22"/>
        </w:rPr>
      </w:pPr>
    </w:p>
    <w:p w:rsidR="009346B1" w:rsidRDefault="009346B1" w:rsidP="009346B1">
      <w:pPr>
        <w:tabs>
          <w:tab w:val="left" w:pos="1276"/>
        </w:tabs>
        <w:ind w:left="426"/>
        <w:jc w:val="both"/>
        <w:rPr>
          <w:rFonts w:ascii="Comic Sans MS" w:hAnsi="Comic Sans MS"/>
          <w:sz w:val="22"/>
          <w:szCs w:val="22"/>
        </w:rPr>
      </w:pPr>
      <w:r w:rsidRPr="00011C49">
        <w:rPr>
          <w:rFonts w:ascii="Comic Sans MS" w:hAnsi="Comic Sans MS"/>
          <w:sz w:val="22"/>
          <w:szCs w:val="22"/>
          <w:u w:val="single"/>
        </w:rPr>
        <w:t>Les principaux axes d’amélioration</w:t>
      </w:r>
      <w:r>
        <w:rPr>
          <w:rFonts w:ascii="Comic Sans MS" w:hAnsi="Comic Sans MS"/>
          <w:sz w:val="22"/>
          <w:szCs w:val="22"/>
          <w:u w:val="single"/>
        </w:rPr>
        <w:t xml:space="preserve"> révélés par l’enquête</w:t>
      </w:r>
      <w:r>
        <w:rPr>
          <w:rFonts w:ascii="Comic Sans MS" w:hAnsi="Comic Sans MS"/>
          <w:sz w:val="22"/>
          <w:szCs w:val="22"/>
        </w:rPr>
        <w:t> :</w:t>
      </w:r>
    </w:p>
    <w:p w:rsidR="009346B1" w:rsidRDefault="009346B1" w:rsidP="009346B1">
      <w:pPr>
        <w:tabs>
          <w:tab w:val="left" w:pos="1276"/>
        </w:tabs>
        <w:ind w:left="426"/>
        <w:jc w:val="both"/>
        <w:rPr>
          <w:rFonts w:ascii="Comic Sans MS" w:hAnsi="Comic Sans MS"/>
          <w:sz w:val="22"/>
          <w:szCs w:val="22"/>
        </w:rPr>
      </w:pPr>
    </w:p>
    <w:p w:rsidR="009346B1" w:rsidRPr="00C73E58" w:rsidRDefault="009346B1" w:rsidP="009346B1">
      <w:pPr>
        <w:pStyle w:val="Paragraphedeliste"/>
        <w:numPr>
          <w:ilvl w:val="0"/>
          <w:numId w:val="19"/>
        </w:numPr>
        <w:tabs>
          <w:tab w:val="left" w:pos="1276"/>
        </w:tabs>
        <w:jc w:val="both"/>
        <w:rPr>
          <w:rFonts w:ascii="Comic Sans MS" w:hAnsi="Comic Sans MS"/>
          <w:sz w:val="22"/>
          <w:szCs w:val="22"/>
        </w:rPr>
      </w:pPr>
      <w:r w:rsidRPr="00C73E58">
        <w:rPr>
          <w:rFonts w:ascii="Comic Sans MS" w:hAnsi="Comic Sans MS"/>
          <w:sz w:val="22"/>
          <w:szCs w:val="22"/>
        </w:rPr>
        <w:t>Repas : Diminuer la quantité le soir (éviter le gaspillage)</w:t>
      </w:r>
      <w:r>
        <w:rPr>
          <w:rFonts w:ascii="Comic Sans MS" w:hAnsi="Comic Sans MS"/>
          <w:sz w:val="22"/>
          <w:szCs w:val="22"/>
        </w:rPr>
        <w:t>.</w:t>
      </w:r>
    </w:p>
    <w:p w:rsidR="009346B1" w:rsidRPr="00C73E58" w:rsidRDefault="009346B1" w:rsidP="009346B1">
      <w:pPr>
        <w:pStyle w:val="Paragraphedeliste"/>
        <w:numPr>
          <w:ilvl w:val="0"/>
          <w:numId w:val="19"/>
        </w:numPr>
        <w:tabs>
          <w:tab w:val="left" w:pos="1276"/>
        </w:tabs>
        <w:ind w:left="709" w:hanging="283"/>
        <w:jc w:val="both"/>
        <w:rPr>
          <w:rFonts w:ascii="Comic Sans MS" w:hAnsi="Comic Sans MS"/>
          <w:sz w:val="22"/>
          <w:szCs w:val="22"/>
        </w:rPr>
      </w:pPr>
      <w:r w:rsidRPr="00C73E58">
        <w:rPr>
          <w:rFonts w:ascii="Comic Sans MS" w:hAnsi="Comic Sans MS"/>
          <w:sz w:val="22"/>
          <w:szCs w:val="22"/>
        </w:rPr>
        <w:t>Améliorer la qualité du ménage dans les chambres (le ménage n’est pas tout le temps bien fait en fonction des agents)</w:t>
      </w:r>
      <w:r>
        <w:rPr>
          <w:rFonts w:ascii="Comic Sans MS" w:hAnsi="Comic Sans MS"/>
          <w:sz w:val="22"/>
          <w:szCs w:val="22"/>
        </w:rPr>
        <w:t>.</w:t>
      </w:r>
    </w:p>
    <w:p w:rsidR="009346B1" w:rsidRPr="00C73E58" w:rsidRDefault="009346B1" w:rsidP="009346B1">
      <w:pPr>
        <w:pStyle w:val="Paragraphedeliste"/>
        <w:numPr>
          <w:ilvl w:val="0"/>
          <w:numId w:val="19"/>
        </w:numPr>
        <w:tabs>
          <w:tab w:val="left" w:pos="1276"/>
        </w:tabs>
        <w:jc w:val="both"/>
        <w:rPr>
          <w:rFonts w:ascii="Comic Sans MS" w:hAnsi="Comic Sans MS"/>
          <w:sz w:val="22"/>
          <w:szCs w:val="22"/>
        </w:rPr>
      </w:pPr>
      <w:r w:rsidRPr="00C73E58">
        <w:rPr>
          <w:rFonts w:ascii="Comic Sans MS" w:hAnsi="Comic Sans MS"/>
          <w:sz w:val="22"/>
          <w:szCs w:val="22"/>
        </w:rPr>
        <w:lastRenderedPageBreak/>
        <w:t>Diminuer l</w:t>
      </w:r>
      <w:r w:rsidR="008308E0">
        <w:rPr>
          <w:rFonts w:ascii="Comic Sans MS" w:hAnsi="Comic Sans MS"/>
          <w:sz w:val="22"/>
          <w:szCs w:val="22"/>
        </w:rPr>
        <w:t xml:space="preserve">a quantité </w:t>
      </w:r>
      <w:r w:rsidRPr="00C73E58">
        <w:rPr>
          <w:rFonts w:ascii="Comic Sans MS" w:hAnsi="Comic Sans MS"/>
          <w:sz w:val="22"/>
          <w:szCs w:val="22"/>
        </w:rPr>
        <w:t>de linge égaré (à modérer par le fait que certains résidents ont eu du linge de perdu, mais sur les années précédentes)</w:t>
      </w:r>
      <w:r>
        <w:rPr>
          <w:rFonts w:ascii="Comic Sans MS" w:hAnsi="Comic Sans MS"/>
          <w:sz w:val="22"/>
          <w:szCs w:val="22"/>
        </w:rPr>
        <w:t>.</w:t>
      </w:r>
    </w:p>
    <w:p w:rsidR="009346B1" w:rsidRPr="00C73E58" w:rsidRDefault="009346B1" w:rsidP="009346B1">
      <w:pPr>
        <w:pStyle w:val="Paragraphedeliste"/>
        <w:numPr>
          <w:ilvl w:val="0"/>
          <w:numId w:val="19"/>
        </w:numPr>
        <w:tabs>
          <w:tab w:val="left" w:pos="1276"/>
        </w:tabs>
        <w:jc w:val="both"/>
        <w:rPr>
          <w:rFonts w:ascii="Comic Sans MS" w:hAnsi="Comic Sans MS"/>
          <w:sz w:val="22"/>
          <w:szCs w:val="22"/>
        </w:rPr>
      </w:pPr>
      <w:r w:rsidRPr="00C73E58">
        <w:rPr>
          <w:rFonts w:ascii="Comic Sans MS" w:hAnsi="Comic Sans MS"/>
          <w:sz w:val="22"/>
          <w:szCs w:val="22"/>
        </w:rPr>
        <w:t>Attendre la réponse des résidents avant d’entrer dans leurs logements</w:t>
      </w:r>
      <w:r>
        <w:rPr>
          <w:rFonts w:ascii="Comic Sans MS" w:hAnsi="Comic Sans MS"/>
          <w:sz w:val="22"/>
          <w:szCs w:val="22"/>
        </w:rPr>
        <w:t>.</w:t>
      </w:r>
    </w:p>
    <w:p w:rsidR="009346B1" w:rsidRDefault="009346B1" w:rsidP="009346B1">
      <w:pPr>
        <w:pStyle w:val="Paragraphedeliste"/>
        <w:numPr>
          <w:ilvl w:val="0"/>
          <w:numId w:val="19"/>
        </w:numPr>
        <w:tabs>
          <w:tab w:val="left" w:pos="1276"/>
        </w:tabs>
        <w:jc w:val="both"/>
        <w:rPr>
          <w:rFonts w:ascii="Comic Sans MS" w:hAnsi="Comic Sans MS"/>
          <w:sz w:val="22"/>
          <w:szCs w:val="22"/>
        </w:rPr>
      </w:pPr>
      <w:r w:rsidRPr="00C73E58">
        <w:rPr>
          <w:rFonts w:ascii="Comic Sans MS" w:hAnsi="Comic Sans MS"/>
          <w:sz w:val="22"/>
          <w:szCs w:val="22"/>
        </w:rPr>
        <w:t>Effectuer de temps à autre des animations pendant les week-ends</w:t>
      </w:r>
      <w:r>
        <w:rPr>
          <w:rFonts w:ascii="Comic Sans MS" w:hAnsi="Comic Sans MS"/>
          <w:sz w:val="22"/>
          <w:szCs w:val="22"/>
        </w:rPr>
        <w:t>.</w:t>
      </w:r>
    </w:p>
    <w:p w:rsidR="009346B1" w:rsidRPr="00C73E58" w:rsidRDefault="009346B1" w:rsidP="009346B1">
      <w:pPr>
        <w:pStyle w:val="Paragraphedeliste"/>
        <w:numPr>
          <w:ilvl w:val="0"/>
          <w:numId w:val="19"/>
        </w:numPr>
        <w:tabs>
          <w:tab w:val="left" w:pos="1276"/>
        </w:tabs>
        <w:rPr>
          <w:rFonts w:ascii="Comic Sans MS" w:hAnsi="Comic Sans MS"/>
          <w:sz w:val="22"/>
          <w:szCs w:val="22"/>
        </w:rPr>
      </w:pPr>
      <w:r>
        <w:rPr>
          <w:rFonts w:ascii="Comic Sans MS" w:hAnsi="Comic Sans MS"/>
          <w:sz w:val="22"/>
          <w:szCs w:val="22"/>
        </w:rPr>
        <w:t>Mettre</w:t>
      </w:r>
      <w:r w:rsidRPr="00C73E58">
        <w:rPr>
          <w:rFonts w:ascii="Comic Sans MS" w:hAnsi="Comic Sans MS"/>
          <w:sz w:val="22"/>
          <w:szCs w:val="22"/>
        </w:rPr>
        <w:t xml:space="preserve"> en avant </w:t>
      </w:r>
      <w:r>
        <w:rPr>
          <w:rFonts w:ascii="Comic Sans MS" w:hAnsi="Comic Sans MS"/>
          <w:sz w:val="22"/>
          <w:szCs w:val="22"/>
        </w:rPr>
        <w:t>le</w:t>
      </w:r>
      <w:r w:rsidRPr="00C73E58">
        <w:rPr>
          <w:rFonts w:ascii="Comic Sans MS" w:hAnsi="Comic Sans MS"/>
          <w:sz w:val="22"/>
          <w:szCs w:val="22"/>
        </w:rPr>
        <w:t xml:space="preserve"> site Internet</w:t>
      </w:r>
      <w:r>
        <w:rPr>
          <w:rFonts w:ascii="Comic Sans MS" w:hAnsi="Comic Sans MS"/>
          <w:sz w:val="22"/>
          <w:szCs w:val="22"/>
        </w:rPr>
        <w:t>.</w:t>
      </w:r>
    </w:p>
    <w:p w:rsidR="009346B1" w:rsidRDefault="009346B1" w:rsidP="009346B1">
      <w:pPr>
        <w:pStyle w:val="Paragraphedeliste"/>
        <w:numPr>
          <w:ilvl w:val="0"/>
          <w:numId w:val="19"/>
        </w:numPr>
        <w:tabs>
          <w:tab w:val="left" w:pos="1276"/>
        </w:tabs>
        <w:rPr>
          <w:rFonts w:ascii="Comic Sans MS" w:hAnsi="Comic Sans MS"/>
          <w:sz w:val="22"/>
          <w:szCs w:val="22"/>
        </w:rPr>
      </w:pPr>
      <w:r w:rsidRPr="00C73E58">
        <w:rPr>
          <w:rFonts w:ascii="Comic Sans MS" w:hAnsi="Comic Sans MS"/>
          <w:sz w:val="22"/>
          <w:szCs w:val="22"/>
        </w:rPr>
        <w:t>Accentuer la communication sur le rôle du CVS et de la commission menus</w:t>
      </w:r>
      <w:r>
        <w:rPr>
          <w:rFonts w:ascii="Comic Sans MS" w:hAnsi="Comic Sans MS"/>
          <w:sz w:val="22"/>
          <w:szCs w:val="22"/>
        </w:rPr>
        <w:t>.</w:t>
      </w:r>
    </w:p>
    <w:p w:rsidR="009346B1" w:rsidRPr="000C69BF" w:rsidRDefault="009346B1" w:rsidP="009346B1">
      <w:pPr>
        <w:tabs>
          <w:tab w:val="left" w:pos="1276"/>
        </w:tabs>
        <w:rPr>
          <w:rFonts w:ascii="Comic Sans MS" w:hAnsi="Comic Sans MS"/>
          <w:color w:val="365F91" w:themeColor="accent1" w:themeShade="BF"/>
          <w:sz w:val="22"/>
          <w:szCs w:val="22"/>
        </w:rPr>
      </w:pPr>
    </w:p>
    <w:p w:rsidR="009346B1" w:rsidRPr="000C69BF" w:rsidRDefault="009346B1" w:rsidP="009346B1">
      <w:pPr>
        <w:pStyle w:val="Paragraphedeliste"/>
        <w:numPr>
          <w:ilvl w:val="0"/>
          <w:numId w:val="19"/>
        </w:numPr>
        <w:rPr>
          <w:rFonts w:ascii="Comic Sans MS" w:hAnsi="Comic Sans MS"/>
          <w:b/>
          <w:i/>
          <w:color w:val="365F91" w:themeColor="accent1" w:themeShade="BF"/>
          <w:sz w:val="22"/>
          <w:u w:val="single"/>
        </w:rPr>
      </w:pPr>
      <w:r w:rsidRPr="000C69BF">
        <w:rPr>
          <w:rFonts w:ascii="Comic Sans MS" w:hAnsi="Comic Sans MS"/>
          <w:b/>
          <w:i/>
          <w:color w:val="365F91" w:themeColor="accent1" w:themeShade="BF"/>
          <w:sz w:val="22"/>
          <w:u w:val="single"/>
        </w:rPr>
        <w:t>Point sur l’avancée des groupes de travail suite à l’évaluation interne :</w:t>
      </w:r>
    </w:p>
    <w:p w:rsidR="009346B1" w:rsidRPr="009346B1" w:rsidRDefault="009346B1" w:rsidP="009346B1">
      <w:pPr>
        <w:tabs>
          <w:tab w:val="left" w:pos="1276"/>
        </w:tabs>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M. Brignon commence par redéfinir le cadre : loi obligeant les EHPAD à évaluer les prestations délivrées aux résidents suivant une règlementation.</w:t>
      </w:r>
    </w:p>
    <w:p w:rsidR="00893107" w:rsidRDefault="00893107" w:rsidP="00893107">
      <w:pPr>
        <w:jc w:val="both"/>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En 2012, nous avons réalisé l’évaluation interne. Cette démarche nous a permis d’évaluation l’ensemble de prestations délivrées aux résidents au regard d’un référentiel. Ensuite, des axes d’amélioration ont été définis afin de constituer des fiches projets :</w:t>
      </w:r>
    </w:p>
    <w:p w:rsidR="00893107" w:rsidRDefault="00893107" w:rsidP="00893107">
      <w:pPr>
        <w:jc w:val="both"/>
        <w:rPr>
          <w:rFonts w:ascii="Comic Sans MS" w:hAnsi="Comic Sans MS"/>
          <w:sz w:val="22"/>
          <w:szCs w:val="22"/>
        </w:rPr>
      </w:pPr>
    </w:p>
    <w:tbl>
      <w:tblPr>
        <w:tblStyle w:val="Grilledutableau"/>
        <w:tblW w:w="0" w:type="auto"/>
        <w:tblLook w:val="04A0"/>
      </w:tblPr>
      <w:tblGrid>
        <w:gridCol w:w="4880"/>
        <w:gridCol w:w="5429"/>
      </w:tblGrid>
      <w:tr w:rsidR="00893107" w:rsidTr="00893107">
        <w:trPr>
          <w:trHeight w:val="316"/>
        </w:trPr>
        <w:tc>
          <w:tcPr>
            <w:tcW w:w="4880" w:type="dxa"/>
            <w:shd w:val="clear" w:color="auto" w:fill="C4BC96" w:themeFill="background2" w:themeFillShade="BF"/>
          </w:tcPr>
          <w:p w:rsidR="00893107" w:rsidRPr="00BC2788" w:rsidRDefault="00893107" w:rsidP="00893107">
            <w:pPr>
              <w:jc w:val="center"/>
              <w:rPr>
                <w:rFonts w:ascii="Comic Sans MS" w:hAnsi="Comic Sans MS" w:cstheme="minorHAnsi"/>
                <w:b/>
                <w:sz w:val="24"/>
              </w:rPr>
            </w:pPr>
            <w:r w:rsidRPr="00BC2788">
              <w:rPr>
                <w:rFonts w:ascii="Comic Sans MS" w:hAnsi="Comic Sans MS" w:cstheme="minorHAnsi"/>
                <w:b/>
                <w:sz w:val="24"/>
              </w:rPr>
              <w:t>INTITULE DES PROJETS</w:t>
            </w:r>
          </w:p>
        </w:tc>
        <w:tc>
          <w:tcPr>
            <w:tcW w:w="5429" w:type="dxa"/>
            <w:shd w:val="clear" w:color="auto" w:fill="C4BC96" w:themeFill="background2" w:themeFillShade="BF"/>
          </w:tcPr>
          <w:p w:rsidR="00893107" w:rsidRPr="00BC2788" w:rsidRDefault="00893107" w:rsidP="00893107">
            <w:pPr>
              <w:jc w:val="center"/>
              <w:rPr>
                <w:rFonts w:ascii="Comic Sans MS" w:hAnsi="Comic Sans MS" w:cstheme="minorHAnsi"/>
                <w:b/>
                <w:sz w:val="24"/>
              </w:rPr>
            </w:pPr>
            <w:r w:rsidRPr="00BC2788">
              <w:rPr>
                <w:rFonts w:ascii="Comic Sans MS" w:hAnsi="Comic Sans MS" w:cstheme="minorHAnsi"/>
                <w:b/>
                <w:sz w:val="24"/>
              </w:rPr>
              <w:t>NOMS DES PILOTES</w:t>
            </w:r>
          </w:p>
        </w:tc>
      </w:tr>
      <w:tr w:rsidR="00893107" w:rsidTr="00893107">
        <w:trPr>
          <w:trHeight w:val="659"/>
        </w:trPr>
        <w:tc>
          <w:tcPr>
            <w:tcW w:w="4880" w:type="dxa"/>
          </w:tcPr>
          <w:p w:rsidR="00893107" w:rsidRPr="00A822A9" w:rsidRDefault="00893107" w:rsidP="00893107">
            <w:pPr>
              <w:jc w:val="both"/>
              <w:rPr>
                <w:rFonts w:ascii="Comic Sans MS" w:hAnsi="Comic Sans MS" w:cstheme="minorHAnsi"/>
                <w:b/>
                <w:sz w:val="22"/>
              </w:rPr>
            </w:pPr>
            <w:r w:rsidRPr="00A822A9">
              <w:rPr>
                <w:rFonts w:ascii="Comic Sans MS" w:hAnsi="Comic Sans MS" w:cstheme="minorHAnsi"/>
                <w:b/>
                <w:sz w:val="22"/>
              </w:rPr>
              <w:t>N°1 : Projet de Vie Sociale et Culturelle</w:t>
            </w:r>
          </w:p>
        </w:tc>
        <w:tc>
          <w:tcPr>
            <w:tcW w:w="5429" w:type="dxa"/>
          </w:tcPr>
          <w:p w:rsidR="00893107" w:rsidRPr="00BC2788" w:rsidRDefault="00893107" w:rsidP="00893107">
            <w:pPr>
              <w:rPr>
                <w:rFonts w:ascii="Comic Sans MS" w:hAnsi="Comic Sans MS" w:cstheme="minorHAnsi"/>
              </w:rPr>
            </w:pPr>
            <w:r w:rsidRPr="00BC2788">
              <w:rPr>
                <w:rFonts w:ascii="Comic Sans MS" w:hAnsi="Comic Sans MS" w:cstheme="minorHAnsi"/>
              </w:rPr>
              <w:t>Mme Prime-</w:t>
            </w:r>
            <w:proofErr w:type="spellStart"/>
            <w:r w:rsidRPr="00BC2788">
              <w:rPr>
                <w:rFonts w:ascii="Comic Sans MS" w:hAnsi="Comic Sans MS" w:cstheme="minorHAnsi"/>
              </w:rPr>
              <w:t>Duz</w:t>
            </w:r>
            <w:proofErr w:type="spellEnd"/>
            <w:r w:rsidRPr="00BC2788">
              <w:rPr>
                <w:rFonts w:ascii="Comic Sans MS" w:hAnsi="Comic Sans MS" w:cstheme="minorHAnsi"/>
              </w:rPr>
              <w:t xml:space="preserve">, Mme </w:t>
            </w:r>
            <w:proofErr w:type="spellStart"/>
            <w:r w:rsidRPr="00BC2788">
              <w:rPr>
                <w:rFonts w:ascii="Comic Sans MS" w:hAnsi="Comic Sans MS" w:cstheme="minorHAnsi"/>
              </w:rPr>
              <w:t>Baldini</w:t>
            </w:r>
            <w:proofErr w:type="spellEnd"/>
            <w:r w:rsidRPr="00BC2788">
              <w:rPr>
                <w:rFonts w:ascii="Comic Sans MS" w:hAnsi="Comic Sans MS" w:cstheme="minorHAnsi"/>
              </w:rPr>
              <w:t>, M. Charron</w:t>
            </w:r>
          </w:p>
        </w:tc>
      </w:tr>
      <w:tr w:rsidR="00893107" w:rsidTr="00893107">
        <w:trPr>
          <w:trHeight w:val="302"/>
        </w:trPr>
        <w:tc>
          <w:tcPr>
            <w:tcW w:w="4880" w:type="dxa"/>
          </w:tcPr>
          <w:p w:rsidR="00893107" w:rsidRPr="00A822A9" w:rsidRDefault="00893107" w:rsidP="00893107">
            <w:pPr>
              <w:jc w:val="both"/>
              <w:rPr>
                <w:rFonts w:ascii="Comic Sans MS" w:hAnsi="Comic Sans MS" w:cstheme="minorHAnsi"/>
                <w:b/>
                <w:sz w:val="22"/>
              </w:rPr>
            </w:pPr>
            <w:r w:rsidRPr="00A822A9">
              <w:rPr>
                <w:rFonts w:ascii="Comic Sans MS" w:hAnsi="Comic Sans MS" w:cstheme="minorHAnsi"/>
                <w:b/>
                <w:sz w:val="22"/>
              </w:rPr>
              <w:t>N°2 : Projet de soins</w:t>
            </w:r>
          </w:p>
        </w:tc>
        <w:tc>
          <w:tcPr>
            <w:tcW w:w="5429" w:type="dxa"/>
          </w:tcPr>
          <w:p w:rsidR="00893107" w:rsidRPr="00BC2788" w:rsidRDefault="00893107" w:rsidP="00893107">
            <w:pPr>
              <w:jc w:val="both"/>
              <w:rPr>
                <w:rFonts w:ascii="Comic Sans MS" w:hAnsi="Comic Sans MS" w:cstheme="minorHAnsi"/>
              </w:rPr>
            </w:pPr>
            <w:r w:rsidRPr="00BC2788">
              <w:rPr>
                <w:rFonts w:ascii="Comic Sans MS" w:hAnsi="Comic Sans MS" w:cstheme="minorHAnsi"/>
              </w:rPr>
              <w:t xml:space="preserve">Mme Drouet, Mlle </w:t>
            </w:r>
            <w:proofErr w:type="spellStart"/>
            <w:r w:rsidRPr="00BC2788">
              <w:rPr>
                <w:rFonts w:ascii="Comic Sans MS" w:hAnsi="Comic Sans MS" w:cstheme="minorHAnsi"/>
              </w:rPr>
              <w:t>Devouge</w:t>
            </w:r>
            <w:proofErr w:type="spellEnd"/>
            <w:r w:rsidRPr="00BC2788">
              <w:rPr>
                <w:rFonts w:ascii="Comic Sans MS" w:hAnsi="Comic Sans MS" w:cstheme="minorHAnsi"/>
              </w:rPr>
              <w:t xml:space="preserve">, Dr </w:t>
            </w:r>
            <w:proofErr w:type="spellStart"/>
            <w:r w:rsidRPr="00BC2788">
              <w:rPr>
                <w:rFonts w:ascii="Comic Sans MS" w:hAnsi="Comic Sans MS" w:cstheme="minorHAnsi"/>
              </w:rPr>
              <w:t>Pautret</w:t>
            </w:r>
            <w:proofErr w:type="spellEnd"/>
          </w:p>
        </w:tc>
      </w:tr>
      <w:tr w:rsidR="00893107" w:rsidTr="00893107">
        <w:trPr>
          <w:trHeight w:val="448"/>
        </w:trPr>
        <w:tc>
          <w:tcPr>
            <w:tcW w:w="4880" w:type="dxa"/>
          </w:tcPr>
          <w:p w:rsidR="00893107" w:rsidRPr="00A822A9" w:rsidRDefault="00893107" w:rsidP="00893107">
            <w:pPr>
              <w:jc w:val="both"/>
              <w:rPr>
                <w:rFonts w:ascii="Comic Sans MS" w:hAnsi="Comic Sans MS" w:cstheme="minorHAnsi"/>
                <w:b/>
                <w:sz w:val="22"/>
              </w:rPr>
            </w:pPr>
            <w:r w:rsidRPr="00A822A9">
              <w:rPr>
                <w:rFonts w:ascii="Comic Sans MS" w:hAnsi="Comic Sans MS" w:cstheme="minorHAnsi"/>
                <w:b/>
                <w:sz w:val="22"/>
              </w:rPr>
              <w:t xml:space="preserve">N°3 : Projet Ethique et Bientraitance </w:t>
            </w:r>
          </w:p>
        </w:tc>
        <w:tc>
          <w:tcPr>
            <w:tcW w:w="5429" w:type="dxa"/>
          </w:tcPr>
          <w:p w:rsidR="00893107" w:rsidRPr="00BC2788" w:rsidRDefault="00893107" w:rsidP="00893107">
            <w:pPr>
              <w:jc w:val="both"/>
              <w:rPr>
                <w:rFonts w:ascii="Comic Sans MS" w:hAnsi="Comic Sans MS" w:cstheme="minorHAnsi"/>
              </w:rPr>
            </w:pPr>
            <w:r w:rsidRPr="00BC2788">
              <w:rPr>
                <w:rFonts w:ascii="Comic Sans MS" w:hAnsi="Comic Sans MS" w:cstheme="minorHAnsi"/>
              </w:rPr>
              <w:t>Mme Prime-</w:t>
            </w:r>
            <w:proofErr w:type="spellStart"/>
            <w:r w:rsidRPr="00BC2788">
              <w:rPr>
                <w:rFonts w:ascii="Comic Sans MS" w:hAnsi="Comic Sans MS" w:cstheme="minorHAnsi"/>
              </w:rPr>
              <w:t>Duz</w:t>
            </w:r>
            <w:proofErr w:type="spellEnd"/>
            <w:r w:rsidRPr="00BC2788">
              <w:rPr>
                <w:rFonts w:ascii="Comic Sans MS" w:hAnsi="Comic Sans MS" w:cstheme="minorHAnsi"/>
              </w:rPr>
              <w:t xml:space="preserve">, Mlle </w:t>
            </w:r>
            <w:proofErr w:type="spellStart"/>
            <w:r w:rsidRPr="00BC2788">
              <w:rPr>
                <w:rFonts w:ascii="Comic Sans MS" w:hAnsi="Comic Sans MS" w:cstheme="minorHAnsi"/>
              </w:rPr>
              <w:t>Devouge</w:t>
            </w:r>
            <w:proofErr w:type="spellEnd"/>
          </w:p>
        </w:tc>
      </w:tr>
      <w:tr w:rsidR="00893107" w:rsidTr="00893107">
        <w:trPr>
          <w:trHeight w:val="302"/>
        </w:trPr>
        <w:tc>
          <w:tcPr>
            <w:tcW w:w="4880" w:type="dxa"/>
          </w:tcPr>
          <w:p w:rsidR="00893107" w:rsidRPr="00A822A9" w:rsidRDefault="00893107" w:rsidP="00893107">
            <w:pPr>
              <w:jc w:val="both"/>
              <w:rPr>
                <w:rFonts w:ascii="Comic Sans MS" w:hAnsi="Comic Sans MS" w:cstheme="minorHAnsi"/>
                <w:b/>
                <w:sz w:val="22"/>
              </w:rPr>
            </w:pPr>
            <w:r w:rsidRPr="00A822A9">
              <w:rPr>
                <w:rFonts w:ascii="Comic Sans MS" w:hAnsi="Comic Sans MS" w:cstheme="minorHAnsi"/>
                <w:b/>
                <w:sz w:val="22"/>
              </w:rPr>
              <w:t>N°4 : Projet Ressources Humaines</w:t>
            </w:r>
          </w:p>
        </w:tc>
        <w:tc>
          <w:tcPr>
            <w:tcW w:w="5429" w:type="dxa"/>
          </w:tcPr>
          <w:p w:rsidR="00893107" w:rsidRPr="00BC2788" w:rsidRDefault="00893107" w:rsidP="00893107">
            <w:pPr>
              <w:jc w:val="both"/>
              <w:rPr>
                <w:rFonts w:ascii="Comic Sans MS" w:hAnsi="Comic Sans MS" w:cstheme="minorHAnsi"/>
              </w:rPr>
            </w:pPr>
            <w:r w:rsidRPr="00BC2788">
              <w:rPr>
                <w:rFonts w:ascii="Comic Sans MS" w:hAnsi="Comic Sans MS" w:cstheme="minorHAnsi"/>
              </w:rPr>
              <w:t>M. Rousselet, Mme Drouet, Mme Ligot</w:t>
            </w:r>
          </w:p>
        </w:tc>
      </w:tr>
    </w:tbl>
    <w:p w:rsidR="00893107" w:rsidRDefault="00893107" w:rsidP="00893107">
      <w:pPr>
        <w:jc w:val="both"/>
        <w:rPr>
          <w:rFonts w:ascii="Comic Sans MS" w:hAnsi="Comic Sans MS"/>
          <w:sz w:val="22"/>
          <w:szCs w:val="22"/>
        </w:rPr>
      </w:pPr>
    </w:p>
    <w:p w:rsidR="00893107" w:rsidRPr="00E00FBF" w:rsidRDefault="00893107" w:rsidP="00893107">
      <w:pPr>
        <w:jc w:val="both"/>
        <w:rPr>
          <w:rFonts w:ascii="Comic Sans MS" w:hAnsi="Comic Sans MS"/>
          <w:b/>
          <w:sz w:val="22"/>
          <w:szCs w:val="22"/>
        </w:rPr>
      </w:pPr>
      <w:r w:rsidRPr="00102CFF">
        <w:rPr>
          <w:rFonts w:ascii="Comic Sans MS" w:hAnsi="Comic Sans MS"/>
          <w:b/>
          <w:sz w:val="22"/>
          <w:szCs w:val="22"/>
          <w:u w:val="single"/>
        </w:rPr>
        <w:t>Projet de Vie Sociale et Culturelle</w:t>
      </w:r>
      <w:r>
        <w:rPr>
          <w:rFonts w:ascii="Comic Sans MS" w:hAnsi="Comic Sans MS"/>
          <w:b/>
          <w:sz w:val="22"/>
          <w:szCs w:val="22"/>
        </w:rPr>
        <w:t> :</w:t>
      </w:r>
    </w:p>
    <w:p w:rsidR="00893107" w:rsidRDefault="00893107" w:rsidP="00893107">
      <w:pPr>
        <w:jc w:val="both"/>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 xml:space="preserve">Ce groupe est animé par Mme </w:t>
      </w:r>
      <w:proofErr w:type="spellStart"/>
      <w:r>
        <w:rPr>
          <w:rFonts w:ascii="Comic Sans MS" w:hAnsi="Comic Sans MS"/>
          <w:sz w:val="22"/>
          <w:szCs w:val="22"/>
        </w:rPr>
        <w:t>Baldini</w:t>
      </w:r>
      <w:proofErr w:type="spellEnd"/>
      <w:r>
        <w:rPr>
          <w:rFonts w:ascii="Comic Sans MS" w:hAnsi="Comic Sans MS"/>
          <w:sz w:val="22"/>
          <w:szCs w:val="22"/>
        </w:rPr>
        <w:t>, Mme Prime-</w:t>
      </w:r>
      <w:proofErr w:type="spellStart"/>
      <w:r>
        <w:rPr>
          <w:rFonts w:ascii="Comic Sans MS" w:hAnsi="Comic Sans MS"/>
          <w:sz w:val="22"/>
          <w:szCs w:val="22"/>
        </w:rPr>
        <w:t>Duz</w:t>
      </w:r>
      <w:proofErr w:type="spellEnd"/>
      <w:r>
        <w:rPr>
          <w:rFonts w:ascii="Comic Sans MS" w:hAnsi="Comic Sans MS"/>
          <w:sz w:val="22"/>
          <w:szCs w:val="22"/>
        </w:rPr>
        <w:t xml:space="preserve"> et M. Charron.</w:t>
      </w:r>
    </w:p>
    <w:p w:rsidR="00893107" w:rsidRDefault="00893107" w:rsidP="00893107">
      <w:pPr>
        <w:jc w:val="both"/>
        <w:rPr>
          <w:rFonts w:ascii="Comic Sans MS" w:hAnsi="Comic Sans MS"/>
          <w:sz w:val="22"/>
          <w:szCs w:val="22"/>
        </w:rPr>
      </w:pPr>
      <w:r>
        <w:rPr>
          <w:rFonts w:ascii="Comic Sans MS" w:hAnsi="Comic Sans MS"/>
          <w:sz w:val="22"/>
          <w:szCs w:val="22"/>
        </w:rPr>
        <w:t>M. Charron prend la parole.</w:t>
      </w:r>
    </w:p>
    <w:p w:rsidR="00893107" w:rsidRDefault="00893107" w:rsidP="00893107">
      <w:pPr>
        <w:jc w:val="both"/>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3 réunions de travail ont eu lieu jusqu’à présent. Actuellement, un premier travail de rédaction a été fourni afin de définir les différentes notions de Vie Sociale et Culturelle (la philosophie, l’animation en gérontologie et l’animation à l’EHPAD Pierre et Marie Curie).</w:t>
      </w:r>
    </w:p>
    <w:p w:rsidR="00893107" w:rsidRDefault="00893107" w:rsidP="00893107">
      <w:pPr>
        <w:jc w:val="both"/>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3 thématiques de travail ont été définies afin de cadrer les champs d’actions.</w:t>
      </w:r>
    </w:p>
    <w:p w:rsidR="00893107" w:rsidRDefault="00893107" w:rsidP="00893107">
      <w:pPr>
        <w:jc w:val="both"/>
        <w:rPr>
          <w:rFonts w:ascii="Comic Sans MS" w:hAnsi="Comic Sans MS"/>
          <w:sz w:val="22"/>
          <w:szCs w:val="22"/>
        </w:rPr>
      </w:pPr>
    </w:p>
    <w:p w:rsidR="00893107" w:rsidRPr="00177AFB" w:rsidRDefault="00893107" w:rsidP="00893107">
      <w:pPr>
        <w:pStyle w:val="Paragraphedeliste"/>
        <w:numPr>
          <w:ilvl w:val="0"/>
          <w:numId w:val="21"/>
        </w:numPr>
        <w:ind w:right="-851"/>
        <w:jc w:val="both"/>
        <w:rPr>
          <w:rFonts w:asciiTheme="minorHAnsi" w:hAnsiTheme="minorHAnsi" w:cstheme="minorHAnsi"/>
          <w:b/>
          <w:sz w:val="24"/>
          <w:szCs w:val="24"/>
        </w:rPr>
      </w:pPr>
      <w:r w:rsidRPr="00177AFB">
        <w:rPr>
          <w:rFonts w:asciiTheme="minorHAnsi" w:hAnsiTheme="minorHAnsi" w:cstheme="minorHAnsi"/>
          <w:b/>
          <w:sz w:val="24"/>
          <w:szCs w:val="24"/>
        </w:rPr>
        <w:t>Thématique 1 : Le projet individuel (le projet d’accueil et d’accompagnement personnalisé)</w:t>
      </w:r>
    </w:p>
    <w:p w:rsidR="00893107" w:rsidRPr="00177AFB" w:rsidRDefault="00893107" w:rsidP="00893107">
      <w:pPr>
        <w:pStyle w:val="Paragraphedeliste"/>
        <w:numPr>
          <w:ilvl w:val="0"/>
          <w:numId w:val="21"/>
        </w:numPr>
        <w:ind w:right="-851"/>
        <w:jc w:val="both"/>
        <w:rPr>
          <w:rFonts w:asciiTheme="minorHAnsi" w:hAnsiTheme="minorHAnsi" w:cstheme="minorHAnsi"/>
          <w:b/>
          <w:sz w:val="24"/>
          <w:szCs w:val="24"/>
        </w:rPr>
      </w:pPr>
      <w:r w:rsidRPr="00177AFB">
        <w:rPr>
          <w:rFonts w:asciiTheme="minorHAnsi" w:hAnsiTheme="minorHAnsi" w:cstheme="minorHAnsi"/>
          <w:b/>
          <w:sz w:val="24"/>
          <w:szCs w:val="24"/>
        </w:rPr>
        <w:t>Thématique 2 : La personnalisation des activités individuelles et collectives</w:t>
      </w:r>
    </w:p>
    <w:p w:rsidR="00893107" w:rsidRPr="00177AFB" w:rsidRDefault="00893107" w:rsidP="00893107">
      <w:pPr>
        <w:pStyle w:val="Paragraphedeliste"/>
        <w:numPr>
          <w:ilvl w:val="0"/>
          <w:numId w:val="21"/>
        </w:numPr>
        <w:ind w:right="-851"/>
        <w:jc w:val="both"/>
        <w:rPr>
          <w:rFonts w:asciiTheme="minorHAnsi" w:hAnsiTheme="minorHAnsi" w:cstheme="minorHAnsi"/>
          <w:b/>
          <w:sz w:val="24"/>
          <w:szCs w:val="24"/>
        </w:rPr>
      </w:pPr>
      <w:r w:rsidRPr="00177AFB">
        <w:rPr>
          <w:rFonts w:asciiTheme="minorHAnsi" w:hAnsiTheme="minorHAnsi" w:cstheme="minorHAnsi"/>
          <w:b/>
          <w:sz w:val="24"/>
          <w:szCs w:val="24"/>
        </w:rPr>
        <w:t>Thématique 3 : La possibilité du maintien des liens sociaux</w:t>
      </w:r>
    </w:p>
    <w:p w:rsidR="00893107" w:rsidRDefault="00893107" w:rsidP="00893107">
      <w:pPr>
        <w:jc w:val="both"/>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 xml:space="preserve">M. </w:t>
      </w:r>
      <w:r w:rsidRPr="00037E01">
        <w:rPr>
          <w:rFonts w:ascii="Comic Sans MS" w:hAnsi="Comic Sans MS"/>
          <w:sz w:val="22"/>
          <w:szCs w:val="22"/>
        </w:rPr>
        <w:t>Charron</w:t>
      </w:r>
      <w:r>
        <w:rPr>
          <w:rFonts w:ascii="Comic Sans MS" w:hAnsi="Comic Sans MS"/>
          <w:sz w:val="22"/>
          <w:szCs w:val="22"/>
        </w:rPr>
        <w:t xml:space="preserve"> précise qu’une </w:t>
      </w:r>
      <w:r w:rsidRPr="00B17EB8">
        <w:rPr>
          <w:rFonts w:ascii="Comic Sans MS" w:hAnsi="Comic Sans MS"/>
          <w:sz w:val="22"/>
          <w:szCs w:val="22"/>
        </w:rPr>
        <w:t>fiche enquête des recueils des volontés</w:t>
      </w:r>
      <w:r>
        <w:rPr>
          <w:rFonts w:ascii="Comic Sans MS" w:hAnsi="Comic Sans MS"/>
          <w:sz w:val="22"/>
          <w:szCs w:val="22"/>
        </w:rPr>
        <w:t xml:space="preserve"> a été établie dans le but de rencontrer les résidents et de leurs permettre d’exprimer leurs souhaits et leurs besoins.</w:t>
      </w:r>
    </w:p>
    <w:p w:rsidR="00893107" w:rsidRDefault="00893107" w:rsidP="00893107">
      <w:pPr>
        <w:jc w:val="both"/>
        <w:rPr>
          <w:rFonts w:ascii="Comic Sans MS" w:hAnsi="Comic Sans MS"/>
          <w:sz w:val="22"/>
          <w:szCs w:val="22"/>
        </w:rPr>
      </w:pPr>
      <w:r>
        <w:rPr>
          <w:rFonts w:ascii="Comic Sans MS" w:hAnsi="Comic Sans MS"/>
          <w:sz w:val="22"/>
          <w:szCs w:val="22"/>
        </w:rPr>
        <w:t>Il ajoute que sur chaque thématique, un gros travail de recueil des données est à réaliser.</w:t>
      </w:r>
    </w:p>
    <w:p w:rsidR="00893107" w:rsidRDefault="00893107" w:rsidP="00893107">
      <w:pPr>
        <w:jc w:val="both"/>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 xml:space="preserve">L’objectif : fin décembre 2014, le plan d’amélioration du projet de Vie Sociale et Culturelle doit être établi. </w:t>
      </w:r>
    </w:p>
    <w:p w:rsidR="00893107" w:rsidRDefault="00893107" w:rsidP="00893107">
      <w:pPr>
        <w:jc w:val="both"/>
        <w:rPr>
          <w:rFonts w:ascii="Comic Sans MS" w:hAnsi="Comic Sans MS"/>
          <w:b/>
          <w:sz w:val="22"/>
          <w:szCs w:val="22"/>
        </w:rPr>
      </w:pPr>
    </w:p>
    <w:p w:rsidR="00893107" w:rsidRPr="00D25B31" w:rsidRDefault="00893107" w:rsidP="00893107">
      <w:pPr>
        <w:jc w:val="both"/>
        <w:rPr>
          <w:rFonts w:ascii="Comic Sans MS" w:hAnsi="Comic Sans MS"/>
          <w:b/>
          <w:sz w:val="22"/>
          <w:szCs w:val="22"/>
        </w:rPr>
      </w:pPr>
      <w:r w:rsidRPr="00102CFF">
        <w:rPr>
          <w:rFonts w:ascii="Comic Sans MS" w:hAnsi="Comic Sans MS"/>
          <w:b/>
          <w:sz w:val="22"/>
          <w:szCs w:val="22"/>
          <w:u w:val="single"/>
        </w:rPr>
        <w:t>Le projet de soins</w:t>
      </w:r>
      <w:r>
        <w:rPr>
          <w:rFonts w:ascii="Comic Sans MS" w:hAnsi="Comic Sans MS"/>
          <w:b/>
          <w:sz w:val="22"/>
          <w:szCs w:val="22"/>
        </w:rPr>
        <w:t> :</w:t>
      </w:r>
    </w:p>
    <w:p w:rsidR="00893107" w:rsidRDefault="00893107" w:rsidP="00893107">
      <w:pPr>
        <w:jc w:val="both"/>
        <w:rPr>
          <w:rFonts w:ascii="Comic Sans MS" w:hAnsi="Comic Sans MS"/>
          <w:sz w:val="22"/>
          <w:szCs w:val="22"/>
        </w:rPr>
      </w:pPr>
    </w:p>
    <w:p w:rsidR="00893107" w:rsidRPr="00893107" w:rsidRDefault="00893107" w:rsidP="00893107">
      <w:pPr>
        <w:overflowPunct/>
        <w:autoSpaceDE/>
        <w:autoSpaceDN/>
        <w:adjustRightInd/>
        <w:jc w:val="both"/>
        <w:textAlignment w:val="auto"/>
      </w:pPr>
      <w:r w:rsidRPr="00C07454">
        <w:rPr>
          <w:rFonts w:ascii="Comic Sans MS" w:hAnsi="Comic Sans MS"/>
          <w:sz w:val="22"/>
          <w:szCs w:val="22"/>
        </w:rPr>
        <w:t xml:space="preserve">Les chefs de projets sont </w:t>
      </w:r>
      <w:r>
        <w:rPr>
          <w:rFonts w:ascii="Comic Sans MS" w:hAnsi="Comic Sans MS"/>
          <w:sz w:val="22"/>
          <w:szCs w:val="22"/>
        </w:rPr>
        <w:t xml:space="preserve">Mme </w:t>
      </w:r>
      <w:r w:rsidRPr="00C07454">
        <w:rPr>
          <w:rFonts w:ascii="Comic Sans MS" w:hAnsi="Comic Sans MS"/>
          <w:sz w:val="22"/>
          <w:szCs w:val="22"/>
        </w:rPr>
        <w:t>Drouet</w:t>
      </w:r>
      <w:r>
        <w:rPr>
          <w:rFonts w:ascii="Comic Sans MS" w:hAnsi="Comic Sans MS"/>
          <w:sz w:val="22"/>
          <w:szCs w:val="22"/>
        </w:rPr>
        <w:t xml:space="preserve">, Mme </w:t>
      </w:r>
      <w:proofErr w:type="spellStart"/>
      <w:r>
        <w:rPr>
          <w:rFonts w:ascii="Comic Sans MS" w:hAnsi="Comic Sans MS"/>
          <w:sz w:val="22"/>
          <w:szCs w:val="22"/>
        </w:rPr>
        <w:t>Devouge</w:t>
      </w:r>
      <w:proofErr w:type="spellEnd"/>
      <w:r>
        <w:rPr>
          <w:rFonts w:ascii="Comic Sans MS" w:hAnsi="Comic Sans MS"/>
          <w:sz w:val="22"/>
          <w:szCs w:val="22"/>
        </w:rPr>
        <w:t xml:space="preserve"> et Dr </w:t>
      </w:r>
      <w:proofErr w:type="spellStart"/>
      <w:r w:rsidRPr="00C07454">
        <w:rPr>
          <w:rFonts w:ascii="Comic Sans MS" w:hAnsi="Comic Sans MS"/>
          <w:sz w:val="22"/>
          <w:szCs w:val="22"/>
        </w:rPr>
        <w:t>Pautret</w:t>
      </w:r>
      <w:proofErr w:type="spellEnd"/>
      <w:r>
        <w:rPr>
          <w:rFonts w:ascii="Comic Sans MS" w:hAnsi="Comic Sans MS"/>
          <w:sz w:val="22"/>
          <w:szCs w:val="22"/>
        </w:rPr>
        <w:t>.</w:t>
      </w:r>
    </w:p>
    <w:p w:rsidR="00893107" w:rsidRDefault="00893107" w:rsidP="00893107">
      <w:pPr>
        <w:jc w:val="both"/>
        <w:rPr>
          <w:rFonts w:ascii="Comic Sans MS" w:hAnsi="Comic Sans MS"/>
          <w:sz w:val="22"/>
          <w:szCs w:val="22"/>
        </w:rPr>
      </w:pPr>
      <w:r>
        <w:rPr>
          <w:rFonts w:ascii="Comic Sans MS" w:hAnsi="Comic Sans MS"/>
          <w:sz w:val="22"/>
          <w:szCs w:val="22"/>
        </w:rPr>
        <w:lastRenderedPageBreak/>
        <w:t>Le projet de soins est entièrement rédigé. Le plan d’amélioration est établi.</w:t>
      </w:r>
    </w:p>
    <w:p w:rsidR="00893107" w:rsidRDefault="00893107" w:rsidP="00893107">
      <w:pPr>
        <w:jc w:val="both"/>
        <w:rPr>
          <w:rFonts w:ascii="Comic Sans MS" w:hAnsi="Comic Sans MS"/>
          <w:sz w:val="22"/>
          <w:szCs w:val="22"/>
        </w:rPr>
      </w:pPr>
    </w:p>
    <w:p w:rsidR="00936AA0" w:rsidRDefault="00936AA0" w:rsidP="00893107">
      <w:pPr>
        <w:jc w:val="both"/>
        <w:rPr>
          <w:rFonts w:ascii="Comic Sans MS" w:hAnsi="Comic Sans MS"/>
          <w:i/>
          <w:sz w:val="22"/>
          <w:szCs w:val="22"/>
          <w:u w:val="single"/>
        </w:rPr>
      </w:pPr>
    </w:p>
    <w:p w:rsidR="00893107" w:rsidRDefault="00893107" w:rsidP="00893107">
      <w:pPr>
        <w:jc w:val="both"/>
        <w:rPr>
          <w:rFonts w:ascii="Comic Sans MS" w:hAnsi="Comic Sans MS"/>
          <w:sz w:val="22"/>
          <w:szCs w:val="22"/>
        </w:rPr>
      </w:pPr>
      <w:r w:rsidRPr="006A7369">
        <w:rPr>
          <w:rFonts w:ascii="Comic Sans MS" w:hAnsi="Comic Sans MS"/>
          <w:i/>
          <w:sz w:val="22"/>
          <w:szCs w:val="22"/>
          <w:u w:val="single"/>
        </w:rPr>
        <w:t>Méthodologie</w:t>
      </w:r>
      <w:r>
        <w:rPr>
          <w:rFonts w:ascii="Comic Sans MS" w:hAnsi="Comic Sans MS"/>
          <w:sz w:val="22"/>
          <w:szCs w:val="22"/>
        </w:rPr>
        <w:t> :</w:t>
      </w:r>
    </w:p>
    <w:p w:rsidR="00893107" w:rsidRDefault="00893107" w:rsidP="00893107">
      <w:pPr>
        <w:jc w:val="both"/>
        <w:rPr>
          <w:rFonts w:ascii="Comic Sans MS" w:hAnsi="Comic Sans MS"/>
          <w:sz w:val="22"/>
          <w:szCs w:val="22"/>
        </w:rPr>
      </w:pPr>
    </w:p>
    <w:p w:rsidR="00893107" w:rsidRDefault="00893107" w:rsidP="00893107">
      <w:pPr>
        <w:pStyle w:val="Paragraphedeliste"/>
        <w:numPr>
          <w:ilvl w:val="0"/>
          <w:numId w:val="22"/>
        </w:numPr>
        <w:jc w:val="both"/>
        <w:rPr>
          <w:rFonts w:ascii="Comic Sans MS" w:hAnsi="Comic Sans MS"/>
          <w:sz w:val="22"/>
          <w:szCs w:val="22"/>
        </w:rPr>
      </w:pPr>
      <w:r>
        <w:rPr>
          <w:rFonts w:ascii="Comic Sans MS" w:hAnsi="Comic Sans MS"/>
          <w:sz w:val="22"/>
          <w:szCs w:val="22"/>
        </w:rPr>
        <w:t>Définition du mot « soins »</w:t>
      </w:r>
    </w:p>
    <w:p w:rsidR="00893107" w:rsidRDefault="00893107" w:rsidP="00893107">
      <w:pPr>
        <w:pStyle w:val="Paragraphedeliste"/>
        <w:numPr>
          <w:ilvl w:val="0"/>
          <w:numId w:val="22"/>
        </w:numPr>
        <w:jc w:val="both"/>
        <w:rPr>
          <w:rFonts w:ascii="Comic Sans MS" w:hAnsi="Comic Sans MS"/>
          <w:sz w:val="22"/>
          <w:szCs w:val="22"/>
        </w:rPr>
      </w:pPr>
      <w:r>
        <w:rPr>
          <w:rFonts w:ascii="Comic Sans MS" w:hAnsi="Comic Sans MS"/>
          <w:sz w:val="22"/>
          <w:szCs w:val="22"/>
        </w:rPr>
        <w:t>Etat des lieux de nos pratiques à l’aide de différents thèmes (nutrition, escarre, douleur,…)</w:t>
      </w:r>
    </w:p>
    <w:p w:rsidR="00893107" w:rsidRDefault="00893107" w:rsidP="00893107">
      <w:pPr>
        <w:pStyle w:val="Paragraphedeliste"/>
        <w:numPr>
          <w:ilvl w:val="0"/>
          <w:numId w:val="22"/>
        </w:numPr>
        <w:jc w:val="both"/>
        <w:rPr>
          <w:rFonts w:ascii="Comic Sans MS" w:hAnsi="Comic Sans MS"/>
          <w:sz w:val="22"/>
          <w:szCs w:val="22"/>
        </w:rPr>
      </w:pPr>
      <w:r>
        <w:rPr>
          <w:rFonts w:ascii="Comic Sans MS" w:hAnsi="Comic Sans MS"/>
          <w:sz w:val="22"/>
          <w:szCs w:val="22"/>
        </w:rPr>
        <w:t>Production du plan d’actions priorisées</w:t>
      </w:r>
    </w:p>
    <w:p w:rsidR="00893107" w:rsidRPr="008C47B5" w:rsidRDefault="00893107" w:rsidP="00893107">
      <w:pPr>
        <w:pStyle w:val="Paragraphedeliste"/>
        <w:numPr>
          <w:ilvl w:val="0"/>
          <w:numId w:val="22"/>
        </w:numPr>
        <w:jc w:val="both"/>
        <w:rPr>
          <w:rFonts w:ascii="Comic Sans MS" w:hAnsi="Comic Sans MS"/>
          <w:sz w:val="22"/>
          <w:szCs w:val="22"/>
        </w:rPr>
      </w:pPr>
      <w:r>
        <w:rPr>
          <w:rFonts w:ascii="Comic Sans MS" w:hAnsi="Comic Sans MS"/>
          <w:sz w:val="22"/>
          <w:szCs w:val="22"/>
        </w:rPr>
        <w:t>Réalisation des fiches actions</w:t>
      </w:r>
    </w:p>
    <w:p w:rsidR="00893107" w:rsidRDefault="00893107" w:rsidP="00893107">
      <w:pPr>
        <w:jc w:val="both"/>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Dans les prochaines semaines, des groupes de travail seront proposés au personnel par le biais d’un appel à candidature.</w:t>
      </w:r>
    </w:p>
    <w:p w:rsidR="00893107" w:rsidRDefault="00893107" w:rsidP="00893107">
      <w:pPr>
        <w:jc w:val="both"/>
        <w:rPr>
          <w:rFonts w:ascii="Comic Sans MS" w:hAnsi="Comic Sans MS"/>
          <w:sz w:val="22"/>
          <w:szCs w:val="22"/>
        </w:rPr>
      </w:pPr>
    </w:p>
    <w:p w:rsidR="00893107" w:rsidRPr="00F66766" w:rsidRDefault="00893107" w:rsidP="00893107">
      <w:pPr>
        <w:jc w:val="both"/>
        <w:rPr>
          <w:rFonts w:ascii="Comic Sans MS" w:hAnsi="Comic Sans MS"/>
          <w:b/>
          <w:sz w:val="22"/>
          <w:szCs w:val="22"/>
        </w:rPr>
      </w:pPr>
      <w:r w:rsidRPr="000260B9">
        <w:rPr>
          <w:rFonts w:ascii="Comic Sans MS" w:hAnsi="Comic Sans MS"/>
          <w:b/>
          <w:sz w:val="22"/>
          <w:szCs w:val="22"/>
          <w:u w:val="single"/>
        </w:rPr>
        <w:t>Projet Ethique et Bientraitance</w:t>
      </w:r>
      <w:r>
        <w:rPr>
          <w:rFonts w:ascii="Comic Sans MS" w:hAnsi="Comic Sans MS"/>
          <w:b/>
          <w:sz w:val="22"/>
          <w:szCs w:val="22"/>
        </w:rPr>
        <w:t> :</w:t>
      </w:r>
    </w:p>
    <w:p w:rsidR="00893107" w:rsidRDefault="00893107" w:rsidP="00893107">
      <w:pPr>
        <w:jc w:val="both"/>
        <w:rPr>
          <w:rFonts w:ascii="Comic Sans MS" w:hAnsi="Comic Sans MS"/>
          <w:sz w:val="22"/>
          <w:szCs w:val="22"/>
        </w:rPr>
      </w:pPr>
    </w:p>
    <w:p w:rsidR="00893107" w:rsidRPr="00A8101B" w:rsidRDefault="00893107" w:rsidP="00893107">
      <w:pPr>
        <w:jc w:val="both"/>
        <w:rPr>
          <w:rFonts w:ascii="Comic Sans MS" w:hAnsi="Comic Sans MS"/>
          <w:sz w:val="22"/>
          <w:szCs w:val="22"/>
        </w:rPr>
      </w:pPr>
      <w:r w:rsidRPr="00C07454">
        <w:rPr>
          <w:rFonts w:ascii="Comic Sans MS" w:hAnsi="Comic Sans MS"/>
          <w:sz w:val="22"/>
          <w:szCs w:val="22"/>
        </w:rPr>
        <w:t xml:space="preserve">Les chefs de projets sont </w:t>
      </w:r>
      <w:r w:rsidR="00936AA0">
        <w:rPr>
          <w:rFonts w:ascii="Comic Sans MS" w:hAnsi="Comic Sans MS"/>
          <w:sz w:val="22"/>
          <w:szCs w:val="22"/>
        </w:rPr>
        <w:t>Mme Prime-</w:t>
      </w:r>
      <w:proofErr w:type="spellStart"/>
      <w:r w:rsidR="00936AA0">
        <w:rPr>
          <w:rFonts w:ascii="Comic Sans MS" w:hAnsi="Comic Sans MS"/>
          <w:sz w:val="22"/>
          <w:szCs w:val="22"/>
        </w:rPr>
        <w:t>Duz</w:t>
      </w:r>
      <w:proofErr w:type="spellEnd"/>
      <w:r w:rsidR="00936AA0">
        <w:rPr>
          <w:rFonts w:ascii="Comic Sans MS" w:hAnsi="Comic Sans MS"/>
          <w:sz w:val="22"/>
          <w:szCs w:val="22"/>
        </w:rPr>
        <w:t xml:space="preserve"> et Mme </w:t>
      </w:r>
      <w:proofErr w:type="spellStart"/>
      <w:r w:rsidR="00936AA0">
        <w:rPr>
          <w:rFonts w:ascii="Comic Sans MS" w:hAnsi="Comic Sans MS"/>
          <w:sz w:val="22"/>
          <w:szCs w:val="22"/>
        </w:rPr>
        <w:t>Devouge</w:t>
      </w:r>
      <w:proofErr w:type="spellEnd"/>
      <w:r w:rsidR="00936AA0">
        <w:rPr>
          <w:rFonts w:ascii="Comic Sans MS" w:hAnsi="Comic Sans MS"/>
          <w:sz w:val="22"/>
          <w:szCs w:val="22"/>
        </w:rPr>
        <w:t>.</w:t>
      </w:r>
      <w:r>
        <w:rPr>
          <w:rFonts w:ascii="Comic Sans MS" w:hAnsi="Comic Sans MS"/>
          <w:sz w:val="22"/>
          <w:szCs w:val="22"/>
        </w:rPr>
        <w:t xml:space="preserve"> </w:t>
      </w:r>
      <w:r w:rsidRPr="00A8101B">
        <w:rPr>
          <w:rFonts w:ascii="Comic Sans MS" w:hAnsi="Comic Sans MS"/>
          <w:sz w:val="22"/>
          <w:szCs w:val="22"/>
        </w:rPr>
        <w:t>M. Rousselet participe également à ce groupe de travail.</w:t>
      </w:r>
    </w:p>
    <w:p w:rsidR="00893107" w:rsidRDefault="00893107" w:rsidP="00893107">
      <w:pPr>
        <w:jc w:val="both"/>
        <w:rPr>
          <w:rFonts w:ascii="Comic Sans MS" w:hAnsi="Comic Sans MS"/>
          <w:sz w:val="22"/>
          <w:szCs w:val="22"/>
        </w:rPr>
      </w:pPr>
    </w:p>
    <w:p w:rsidR="00893107" w:rsidRDefault="00893107" w:rsidP="00893107">
      <w:pPr>
        <w:jc w:val="both"/>
        <w:rPr>
          <w:rFonts w:ascii="Comic Sans MS" w:hAnsi="Comic Sans MS"/>
          <w:sz w:val="22"/>
          <w:szCs w:val="22"/>
        </w:rPr>
      </w:pPr>
      <w:r>
        <w:rPr>
          <w:rFonts w:ascii="Comic Sans MS" w:hAnsi="Comic Sans MS"/>
          <w:sz w:val="22"/>
          <w:szCs w:val="22"/>
        </w:rPr>
        <w:t xml:space="preserve">2 réunions ont eu lieu à ce jour. </w:t>
      </w:r>
    </w:p>
    <w:p w:rsidR="00893107" w:rsidRDefault="00893107" w:rsidP="00893107">
      <w:pPr>
        <w:jc w:val="both"/>
        <w:rPr>
          <w:rFonts w:ascii="Comic Sans MS" w:hAnsi="Comic Sans MS"/>
          <w:sz w:val="22"/>
          <w:szCs w:val="22"/>
        </w:rPr>
      </w:pPr>
      <w:r>
        <w:rPr>
          <w:rFonts w:ascii="Comic Sans MS" w:hAnsi="Comic Sans MS"/>
          <w:sz w:val="22"/>
          <w:szCs w:val="22"/>
        </w:rPr>
        <w:t xml:space="preserve">Le premier travail consistait à définir ce qu’était l’éthique. </w:t>
      </w:r>
    </w:p>
    <w:p w:rsidR="00893107" w:rsidRDefault="00893107" w:rsidP="00893107">
      <w:pPr>
        <w:jc w:val="both"/>
        <w:rPr>
          <w:rFonts w:ascii="Comic Sans MS" w:hAnsi="Comic Sans MS"/>
          <w:sz w:val="22"/>
          <w:szCs w:val="22"/>
        </w:rPr>
      </w:pPr>
    </w:p>
    <w:p w:rsidR="00893107" w:rsidRPr="002F0590" w:rsidRDefault="00893107" w:rsidP="00893107">
      <w:pPr>
        <w:jc w:val="both"/>
        <w:rPr>
          <w:rFonts w:ascii="Comic Sans MS" w:hAnsi="Comic Sans MS"/>
          <w:sz w:val="22"/>
          <w:szCs w:val="22"/>
        </w:rPr>
      </w:pPr>
      <w:r>
        <w:rPr>
          <w:rFonts w:ascii="Comic Sans MS" w:hAnsi="Comic Sans MS"/>
          <w:sz w:val="22"/>
          <w:szCs w:val="22"/>
        </w:rPr>
        <w:t>Dans un second temps, le groupe de travail</w:t>
      </w:r>
      <w:r w:rsidRPr="002F0590">
        <w:rPr>
          <w:rFonts w:ascii="Comic Sans MS" w:hAnsi="Comic Sans MS"/>
          <w:sz w:val="22"/>
          <w:szCs w:val="22"/>
        </w:rPr>
        <w:t xml:space="preserve"> propose d’intégrer dans chaque groupe de travail une réflexion éthique. C’est à dire que le chef ou l’animateur d’un groupe de travail ait une réflexion, un questionnement éthiqu</w:t>
      </w:r>
      <w:r w:rsidR="008308E0">
        <w:rPr>
          <w:rFonts w:ascii="Comic Sans MS" w:hAnsi="Comic Sans MS"/>
          <w:sz w:val="22"/>
          <w:szCs w:val="22"/>
        </w:rPr>
        <w:t>e pour chaque prise de décision, ce qui est déjà très largement le cas mais sans formalisation.</w:t>
      </w:r>
    </w:p>
    <w:p w:rsidR="00893107" w:rsidRDefault="00893107" w:rsidP="00893107">
      <w:pPr>
        <w:pStyle w:val="Paragraphedeliste"/>
        <w:ind w:left="-567" w:right="-851" w:firstLine="425"/>
        <w:jc w:val="both"/>
        <w:rPr>
          <w:rFonts w:ascii="Comic Sans MS" w:hAnsi="Comic Sans MS"/>
          <w:sz w:val="22"/>
          <w:szCs w:val="22"/>
          <w:highlight w:val="yellow"/>
        </w:rPr>
      </w:pPr>
    </w:p>
    <w:p w:rsidR="00893107" w:rsidRPr="00A8101B" w:rsidRDefault="00893107" w:rsidP="00893107">
      <w:pPr>
        <w:jc w:val="both"/>
        <w:rPr>
          <w:rFonts w:ascii="Comic Sans MS" w:hAnsi="Comic Sans MS"/>
          <w:sz w:val="22"/>
          <w:szCs w:val="22"/>
        </w:rPr>
      </w:pPr>
      <w:r>
        <w:rPr>
          <w:rFonts w:ascii="Comic Sans MS" w:hAnsi="Comic Sans MS"/>
          <w:sz w:val="22"/>
          <w:szCs w:val="22"/>
        </w:rPr>
        <w:t xml:space="preserve">Dans un troisième temps, il </w:t>
      </w:r>
      <w:r w:rsidR="008308E0">
        <w:rPr>
          <w:rFonts w:ascii="Comic Sans MS" w:hAnsi="Comic Sans MS"/>
          <w:sz w:val="22"/>
          <w:szCs w:val="22"/>
        </w:rPr>
        <w:t>est</w:t>
      </w:r>
      <w:r>
        <w:rPr>
          <w:rFonts w:ascii="Comic Sans MS" w:hAnsi="Comic Sans MS"/>
          <w:sz w:val="22"/>
          <w:szCs w:val="22"/>
        </w:rPr>
        <w:t xml:space="preserve"> envisagé </w:t>
      </w:r>
      <w:r w:rsidRPr="002F0590">
        <w:rPr>
          <w:rFonts w:ascii="Comic Sans MS" w:hAnsi="Comic Sans MS"/>
          <w:sz w:val="22"/>
          <w:szCs w:val="22"/>
        </w:rPr>
        <w:t>de mettre</w:t>
      </w:r>
      <w:r w:rsidR="008308E0">
        <w:rPr>
          <w:rFonts w:ascii="Comic Sans MS" w:hAnsi="Comic Sans MS"/>
          <w:sz w:val="22"/>
          <w:szCs w:val="22"/>
        </w:rPr>
        <w:t xml:space="preserve"> en place une instance éthique, selon un périmètre à définir.</w:t>
      </w:r>
    </w:p>
    <w:p w:rsidR="00893107" w:rsidRDefault="00893107" w:rsidP="00893107">
      <w:pPr>
        <w:jc w:val="both"/>
        <w:rPr>
          <w:rFonts w:ascii="Comic Sans MS" w:hAnsi="Comic Sans MS"/>
          <w:sz w:val="22"/>
          <w:szCs w:val="22"/>
        </w:rPr>
      </w:pPr>
    </w:p>
    <w:p w:rsidR="00893107" w:rsidRPr="00D43538" w:rsidRDefault="00893107" w:rsidP="00893107">
      <w:pPr>
        <w:jc w:val="both"/>
        <w:rPr>
          <w:rFonts w:ascii="Comic Sans MS" w:hAnsi="Comic Sans MS"/>
          <w:b/>
          <w:sz w:val="22"/>
          <w:szCs w:val="22"/>
        </w:rPr>
      </w:pPr>
      <w:r w:rsidRPr="00E43240">
        <w:rPr>
          <w:rFonts w:ascii="Comic Sans MS" w:hAnsi="Comic Sans MS"/>
          <w:b/>
          <w:sz w:val="22"/>
          <w:szCs w:val="22"/>
          <w:u w:val="single"/>
        </w:rPr>
        <w:t>Projet Ressources Humaines</w:t>
      </w:r>
      <w:r>
        <w:rPr>
          <w:rFonts w:ascii="Comic Sans MS" w:hAnsi="Comic Sans MS"/>
          <w:b/>
          <w:sz w:val="22"/>
          <w:szCs w:val="22"/>
        </w:rPr>
        <w:t> :</w:t>
      </w:r>
    </w:p>
    <w:p w:rsidR="0078494F" w:rsidRDefault="0078494F" w:rsidP="00893107">
      <w:pPr>
        <w:jc w:val="both"/>
        <w:rPr>
          <w:rFonts w:ascii="Comic Sans MS" w:hAnsi="Comic Sans MS"/>
          <w:sz w:val="22"/>
          <w:szCs w:val="22"/>
        </w:rPr>
      </w:pPr>
    </w:p>
    <w:p w:rsidR="00893107" w:rsidRDefault="00893107" w:rsidP="00893107">
      <w:pPr>
        <w:jc w:val="both"/>
        <w:rPr>
          <w:rFonts w:ascii="Comic Sans MS" w:hAnsi="Comic Sans MS"/>
          <w:sz w:val="22"/>
          <w:szCs w:val="22"/>
          <w:u w:val="single"/>
        </w:rPr>
      </w:pPr>
      <w:r w:rsidRPr="00C07454">
        <w:rPr>
          <w:rFonts w:ascii="Comic Sans MS" w:hAnsi="Comic Sans MS"/>
          <w:sz w:val="22"/>
          <w:szCs w:val="22"/>
        </w:rPr>
        <w:t xml:space="preserve">Les chefs de projets sont </w:t>
      </w:r>
      <w:r>
        <w:rPr>
          <w:rFonts w:ascii="Comic Sans MS" w:hAnsi="Comic Sans MS"/>
          <w:sz w:val="22"/>
          <w:szCs w:val="22"/>
        </w:rPr>
        <w:t xml:space="preserve">Mme </w:t>
      </w:r>
      <w:r w:rsidRPr="00C07454">
        <w:rPr>
          <w:rFonts w:ascii="Comic Sans MS" w:hAnsi="Comic Sans MS"/>
          <w:sz w:val="22"/>
          <w:szCs w:val="22"/>
        </w:rPr>
        <w:t>Drouet</w:t>
      </w:r>
      <w:r>
        <w:rPr>
          <w:rFonts w:ascii="Comic Sans MS" w:hAnsi="Comic Sans MS"/>
          <w:sz w:val="22"/>
          <w:szCs w:val="22"/>
        </w:rPr>
        <w:t>, Mme Ligot et M. Rousselet.</w:t>
      </w:r>
    </w:p>
    <w:p w:rsidR="00893107" w:rsidRDefault="00893107" w:rsidP="00893107">
      <w:pPr>
        <w:jc w:val="both"/>
        <w:rPr>
          <w:rFonts w:ascii="Comic Sans MS" w:hAnsi="Comic Sans MS"/>
          <w:sz w:val="22"/>
          <w:szCs w:val="22"/>
          <w:u w:val="single"/>
        </w:rPr>
      </w:pPr>
    </w:p>
    <w:p w:rsidR="00893107" w:rsidRDefault="00893107" w:rsidP="00893107">
      <w:pPr>
        <w:jc w:val="both"/>
        <w:rPr>
          <w:rFonts w:ascii="Comic Sans MS" w:hAnsi="Comic Sans MS"/>
          <w:sz w:val="22"/>
          <w:szCs w:val="22"/>
        </w:rPr>
      </w:pPr>
      <w:r w:rsidRPr="00CC5A38">
        <w:rPr>
          <w:rFonts w:ascii="Comic Sans MS" w:hAnsi="Comic Sans MS"/>
          <w:sz w:val="22"/>
          <w:szCs w:val="22"/>
          <w:u w:val="single"/>
        </w:rPr>
        <w:t>Objectif 1</w:t>
      </w:r>
      <w:r w:rsidRPr="00D43538">
        <w:rPr>
          <w:rFonts w:ascii="Comic Sans MS" w:hAnsi="Comic Sans MS"/>
          <w:sz w:val="22"/>
          <w:szCs w:val="22"/>
        </w:rPr>
        <w:t> : Formaliser les fiches de postes et les fiches de fonctions pour l’ensemble des personnels (soignants et non soignants)</w:t>
      </w:r>
      <w:r>
        <w:rPr>
          <w:rFonts w:ascii="Comic Sans MS" w:hAnsi="Comic Sans MS"/>
          <w:sz w:val="22"/>
          <w:szCs w:val="22"/>
        </w:rPr>
        <w:t> : l’ensemble des fiches de tâches sont rédigées.</w:t>
      </w:r>
    </w:p>
    <w:p w:rsidR="00893107" w:rsidRDefault="00893107" w:rsidP="00893107">
      <w:pPr>
        <w:jc w:val="both"/>
        <w:rPr>
          <w:rFonts w:ascii="Comic Sans MS" w:hAnsi="Comic Sans MS"/>
          <w:sz w:val="22"/>
          <w:szCs w:val="22"/>
        </w:rPr>
      </w:pPr>
    </w:p>
    <w:p w:rsidR="00893107" w:rsidRPr="005D02F8" w:rsidRDefault="00893107" w:rsidP="00893107">
      <w:pPr>
        <w:overflowPunct/>
        <w:autoSpaceDE/>
        <w:autoSpaceDN/>
        <w:adjustRightInd/>
        <w:jc w:val="both"/>
        <w:textAlignment w:val="auto"/>
        <w:rPr>
          <w:rFonts w:ascii="Comic Sans MS" w:hAnsi="Comic Sans MS"/>
          <w:sz w:val="22"/>
          <w:szCs w:val="22"/>
        </w:rPr>
      </w:pPr>
      <w:r w:rsidRPr="00CC5A38">
        <w:rPr>
          <w:rFonts w:ascii="Comic Sans MS" w:hAnsi="Comic Sans MS"/>
          <w:sz w:val="22"/>
          <w:szCs w:val="22"/>
          <w:u w:val="single"/>
        </w:rPr>
        <w:t>Objectif 2</w:t>
      </w:r>
      <w:r>
        <w:t xml:space="preserve"> : </w:t>
      </w:r>
      <w:r w:rsidRPr="005D02F8">
        <w:rPr>
          <w:rFonts w:ascii="Comic Sans MS" w:hAnsi="Comic Sans MS"/>
          <w:sz w:val="22"/>
          <w:szCs w:val="22"/>
        </w:rPr>
        <w:t>Former les membres du CTE et du CHSCT</w:t>
      </w:r>
      <w:r w:rsidR="0078494F">
        <w:rPr>
          <w:rFonts w:ascii="Comic Sans MS" w:hAnsi="Comic Sans MS"/>
          <w:sz w:val="22"/>
          <w:szCs w:val="22"/>
        </w:rPr>
        <w:t>.</w:t>
      </w:r>
    </w:p>
    <w:p w:rsidR="00893107" w:rsidRDefault="00893107" w:rsidP="00893107">
      <w:pPr>
        <w:overflowPunct/>
        <w:autoSpaceDE/>
        <w:autoSpaceDN/>
        <w:adjustRightInd/>
        <w:jc w:val="both"/>
        <w:textAlignment w:val="auto"/>
        <w:rPr>
          <w:rFonts w:ascii="Comic Sans MS" w:hAnsi="Comic Sans MS"/>
          <w:sz w:val="22"/>
          <w:szCs w:val="22"/>
          <w:u w:val="single"/>
        </w:rPr>
      </w:pPr>
    </w:p>
    <w:p w:rsidR="00893107" w:rsidRPr="005D02F8" w:rsidRDefault="00893107" w:rsidP="00893107">
      <w:pPr>
        <w:overflowPunct/>
        <w:autoSpaceDE/>
        <w:autoSpaceDN/>
        <w:adjustRightInd/>
        <w:jc w:val="both"/>
        <w:textAlignment w:val="auto"/>
        <w:rPr>
          <w:rFonts w:ascii="Comic Sans MS" w:hAnsi="Comic Sans MS"/>
          <w:sz w:val="22"/>
          <w:szCs w:val="22"/>
        </w:rPr>
      </w:pPr>
      <w:r w:rsidRPr="00CC5A38">
        <w:rPr>
          <w:rFonts w:ascii="Comic Sans MS" w:hAnsi="Comic Sans MS"/>
          <w:sz w:val="22"/>
          <w:szCs w:val="22"/>
          <w:u w:val="single"/>
        </w:rPr>
        <w:t>Objectif 3</w:t>
      </w:r>
      <w:r w:rsidRPr="00D43538">
        <w:rPr>
          <w:rFonts w:ascii="Comic Sans MS" w:hAnsi="Comic Sans MS"/>
          <w:sz w:val="22"/>
          <w:szCs w:val="22"/>
        </w:rPr>
        <w:t> :</w:t>
      </w:r>
      <w:r w:rsidRPr="005D02F8">
        <w:rPr>
          <w:rFonts w:ascii="Comic Sans MS" w:hAnsi="Comic Sans MS"/>
          <w:sz w:val="22"/>
          <w:szCs w:val="22"/>
        </w:rPr>
        <w:t xml:space="preserve">Former les agents aux Préventions des Risques liés à l’Activité Professionnelle : des formations ont débuté en 2013 et </w:t>
      </w:r>
      <w:r>
        <w:rPr>
          <w:rFonts w:ascii="Comic Sans MS" w:hAnsi="Comic Sans MS"/>
          <w:sz w:val="22"/>
          <w:szCs w:val="22"/>
        </w:rPr>
        <w:t>continuent en</w:t>
      </w:r>
      <w:r w:rsidRPr="005D02F8">
        <w:rPr>
          <w:rFonts w:ascii="Comic Sans MS" w:hAnsi="Comic Sans MS"/>
          <w:sz w:val="22"/>
          <w:szCs w:val="22"/>
        </w:rPr>
        <w:t xml:space="preserve"> 2014.</w:t>
      </w:r>
    </w:p>
    <w:p w:rsidR="00893107" w:rsidRDefault="00893107" w:rsidP="00893107">
      <w:pPr>
        <w:tabs>
          <w:tab w:val="center" w:pos="4536"/>
        </w:tabs>
        <w:overflowPunct/>
        <w:autoSpaceDE/>
        <w:autoSpaceDN/>
        <w:adjustRightInd/>
        <w:jc w:val="both"/>
        <w:textAlignment w:val="auto"/>
        <w:rPr>
          <w:rFonts w:ascii="Comic Sans MS" w:hAnsi="Comic Sans MS"/>
          <w:sz w:val="22"/>
          <w:szCs w:val="22"/>
          <w:u w:val="single"/>
        </w:rPr>
      </w:pPr>
    </w:p>
    <w:p w:rsidR="00893107" w:rsidRDefault="00893107" w:rsidP="00893107">
      <w:pPr>
        <w:tabs>
          <w:tab w:val="center" w:pos="4536"/>
        </w:tabs>
        <w:overflowPunct/>
        <w:autoSpaceDE/>
        <w:autoSpaceDN/>
        <w:adjustRightInd/>
        <w:jc w:val="both"/>
        <w:textAlignment w:val="auto"/>
        <w:rPr>
          <w:rFonts w:ascii="Comic Sans MS" w:hAnsi="Comic Sans MS"/>
          <w:sz w:val="22"/>
          <w:szCs w:val="22"/>
        </w:rPr>
      </w:pPr>
      <w:r w:rsidRPr="00CC5A38">
        <w:rPr>
          <w:rFonts w:ascii="Comic Sans MS" w:hAnsi="Comic Sans MS"/>
          <w:sz w:val="22"/>
          <w:szCs w:val="22"/>
          <w:u w:val="single"/>
        </w:rPr>
        <w:t>Objectif 4</w:t>
      </w:r>
      <w:r w:rsidRPr="00D43538">
        <w:rPr>
          <w:rFonts w:ascii="Comic Sans MS" w:hAnsi="Comic Sans MS"/>
          <w:sz w:val="22"/>
          <w:szCs w:val="22"/>
        </w:rPr>
        <w:t xml:space="preserve"> : </w:t>
      </w:r>
      <w:r w:rsidRPr="005D02F8">
        <w:rPr>
          <w:rFonts w:ascii="Comic Sans MS" w:hAnsi="Comic Sans MS"/>
          <w:sz w:val="22"/>
          <w:szCs w:val="22"/>
        </w:rPr>
        <w:t>Eval</w:t>
      </w:r>
      <w:r>
        <w:rPr>
          <w:rFonts w:ascii="Comic Sans MS" w:hAnsi="Comic Sans MS"/>
          <w:sz w:val="22"/>
          <w:szCs w:val="22"/>
        </w:rPr>
        <w:t xml:space="preserve">uer les réunions de personnel.Par exemple, évaluer l’application des décisions prises en réunions de secteur : </w:t>
      </w:r>
      <w:r w:rsidRPr="005D02F8">
        <w:rPr>
          <w:rFonts w:ascii="Comic Sans MS" w:hAnsi="Comic Sans MS"/>
          <w:sz w:val="22"/>
          <w:szCs w:val="22"/>
        </w:rPr>
        <w:t>non fait</w:t>
      </w:r>
      <w:r>
        <w:rPr>
          <w:rFonts w:ascii="Comic Sans MS" w:hAnsi="Comic Sans MS"/>
          <w:sz w:val="22"/>
          <w:szCs w:val="22"/>
        </w:rPr>
        <w:t xml:space="preserve"> pour le moment.</w:t>
      </w:r>
    </w:p>
    <w:p w:rsidR="00893107" w:rsidRDefault="00893107" w:rsidP="00893107">
      <w:pPr>
        <w:tabs>
          <w:tab w:val="center" w:pos="4536"/>
        </w:tabs>
        <w:overflowPunct/>
        <w:autoSpaceDE/>
        <w:autoSpaceDN/>
        <w:adjustRightInd/>
        <w:jc w:val="both"/>
        <w:textAlignment w:val="auto"/>
        <w:rPr>
          <w:rFonts w:ascii="Comic Sans MS" w:hAnsi="Comic Sans MS"/>
          <w:sz w:val="22"/>
          <w:szCs w:val="22"/>
          <w:u w:val="single"/>
        </w:rPr>
      </w:pPr>
    </w:p>
    <w:p w:rsidR="00893107" w:rsidRDefault="00893107" w:rsidP="00893107">
      <w:pPr>
        <w:jc w:val="both"/>
        <w:rPr>
          <w:rFonts w:ascii="Comic Sans MS" w:hAnsi="Comic Sans MS"/>
          <w:sz w:val="22"/>
          <w:szCs w:val="22"/>
        </w:rPr>
      </w:pPr>
      <w:r w:rsidRPr="00CC5A38">
        <w:rPr>
          <w:rFonts w:ascii="Comic Sans MS" w:hAnsi="Comic Sans MS"/>
          <w:sz w:val="22"/>
          <w:szCs w:val="22"/>
          <w:u w:val="single"/>
        </w:rPr>
        <w:t>Objectif 5</w:t>
      </w:r>
      <w:r>
        <w:t xml:space="preserve"> : </w:t>
      </w:r>
      <w:r w:rsidRPr="005D02F8">
        <w:rPr>
          <w:rFonts w:ascii="Comic Sans MS" w:hAnsi="Comic Sans MS"/>
          <w:sz w:val="22"/>
          <w:szCs w:val="22"/>
        </w:rPr>
        <w:t>Réunir le Comité d’Hygiène et de Sécurité pour les Conditions de Travail : le CHSCT a été réuni</w:t>
      </w:r>
      <w:r>
        <w:rPr>
          <w:rFonts w:ascii="Comic Sans MS" w:hAnsi="Comic Sans MS"/>
          <w:sz w:val="22"/>
          <w:szCs w:val="22"/>
        </w:rPr>
        <w:t xml:space="preserve"> le 21.11.2013</w:t>
      </w:r>
      <w:r>
        <w:t>.</w:t>
      </w:r>
    </w:p>
    <w:p w:rsidR="00936AA0" w:rsidRPr="00936AA0" w:rsidRDefault="00936AA0" w:rsidP="00936AA0">
      <w:pPr>
        <w:rPr>
          <w:rFonts w:ascii="Comic Sans MS" w:hAnsi="Comic Sans MS"/>
          <w:b/>
          <w:i/>
          <w:color w:val="365F91" w:themeColor="accent1" w:themeShade="BF"/>
          <w:sz w:val="22"/>
          <w:u w:val="single"/>
        </w:rPr>
      </w:pPr>
      <w:bookmarkStart w:id="0" w:name="_GoBack"/>
    </w:p>
    <w:p w:rsidR="0078494F" w:rsidRPr="000C69BF" w:rsidRDefault="0078494F" w:rsidP="0078494F">
      <w:pPr>
        <w:pStyle w:val="Paragraphedeliste"/>
        <w:numPr>
          <w:ilvl w:val="0"/>
          <w:numId w:val="19"/>
        </w:numPr>
        <w:rPr>
          <w:rFonts w:ascii="Comic Sans MS" w:hAnsi="Comic Sans MS"/>
          <w:b/>
          <w:i/>
          <w:color w:val="365F91" w:themeColor="accent1" w:themeShade="BF"/>
          <w:sz w:val="22"/>
          <w:u w:val="single"/>
        </w:rPr>
      </w:pPr>
      <w:r w:rsidRPr="000C69BF">
        <w:rPr>
          <w:rFonts w:ascii="Comic Sans MS" w:hAnsi="Comic Sans MS"/>
          <w:b/>
          <w:i/>
          <w:color w:val="365F91" w:themeColor="accent1" w:themeShade="BF"/>
          <w:sz w:val="22"/>
          <w:u w:val="single"/>
        </w:rPr>
        <w:t>Retour sur l’évaluation externe :</w:t>
      </w:r>
    </w:p>
    <w:bookmarkEnd w:id="0"/>
    <w:p w:rsidR="009346B1" w:rsidRDefault="009346B1" w:rsidP="009346B1">
      <w:pPr>
        <w:rPr>
          <w:rFonts w:ascii="Comic Sans MS" w:hAnsi="Comic Sans MS"/>
          <w:sz w:val="22"/>
        </w:rPr>
      </w:pPr>
    </w:p>
    <w:p w:rsidR="0078494F" w:rsidRDefault="0078494F" w:rsidP="0078494F">
      <w:pPr>
        <w:jc w:val="both"/>
        <w:rPr>
          <w:rFonts w:ascii="Comic Sans MS" w:hAnsi="Comic Sans MS"/>
          <w:sz w:val="22"/>
          <w:szCs w:val="22"/>
        </w:rPr>
      </w:pPr>
      <w:r>
        <w:rPr>
          <w:rFonts w:ascii="Comic Sans MS" w:hAnsi="Comic Sans MS"/>
          <w:sz w:val="22"/>
          <w:szCs w:val="22"/>
        </w:rPr>
        <w:t>L’établissement a reçu le pré-rapport de l’évaluation externe fin janvier. Ce dernier comporte de nombreuses erreurs et incompréhensions des évaluatrices sur le fonctionnement de l’établissement.</w:t>
      </w:r>
    </w:p>
    <w:p w:rsidR="00936AA0" w:rsidRDefault="00936AA0" w:rsidP="0078494F">
      <w:pPr>
        <w:jc w:val="both"/>
        <w:rPr>
          <w:rFonts w:ascii="Comic Sans MS" w:hAnsi="Comic Sans MS"/>
          <w:sz w:val="22"/>
          <w:szCs w:val="22"/>
        </w:rPr>
      </w:pPr>
    </w:p>
    <w:p w:rsidR="0078494F" w:rsidRDefault="0078494F" w:rsidP="0078494F">
      <w:pPr>
        <w:jc w:val="both"/>
        <w:rPr>
          <w:rFonts w:ascii="Comic Sans MS" w:hAnsi="Comic Sans MS"/>
          <w:sz w:val="22"/>
          <w:szCs w:val="22"/>
        </w:rPr>
      </w:pPr>
      <w:r>
        <w:rPr>
          <w:rFonts w:ascii="Comic Sans MS" w:hAnsi="Comic Sans MS"/>
          <w:sz w:val="22"/>
          <w:szCs w:val="22"/>
        </w:rPr>
        <w:t xml:space="preserve">Nous avons envoyé fin février nos </w:t>
      </w:r>
      <w:r w:rsidRPr="00CC45E0">
        <w:rPr>
          <w:rFonts w:ascii="Comic Sans MS" w:hAnsi="Comic Sans MS"/>
          <w:sz w:val="22"/>
          <w:szCs w:val="22"/>
        </w:rPr>
        <w:t>observations</w:t>
      </w:r>
      <w:r>
        <w:rPr>
          <w:rFonts w:ascii="Comic Sans MS" w:hAnsi="Comic Sans MS"/>
          <w:sz w:val="22"/>
          <w:szCs w:val="22"/>
        </w:rPr>
        <w:t xml:space="preserve"> sur ce rapport et reçu </w:t>
      </w:r>
      <w:r w:rsidR="00936AA0">
        <w:rPr>
          <w:rFonts w:ascii="Comic Sans MS" w:hAnsi="Comic Sans MS"/>
          <w:sz w:val="22"/>
          <w:szCs w:val="22"/>
        </w:rPr>
        <w:t>un</w:t>
      </w:r>
      <w:r>
        <w:rPr>
          <w:rFonts w:ascii="Comic Sans MS" w:hAnsi="Comic Sans MS"/>
          <w:sz w:val="22"/>
          <w:szCs w:val="22"/>
        </w:rPr>
        <w:t xml:space="preserve"> rapport définitif qui sera ensuite transmis à l’ARS (Agence Régionale de la Santé)</w:t>
      </w:r>
      <w:r w:rsidR="00936AA0">
        <w:rPr>
          <w:rFonts w:ascii="Comic Sans MS" w:hAnsi="Comic Sans MS"/>
          <w:sz w:val="22"/>
          <w:szCs w:val="22"/>
        </w:rPr>
        <w:t xml:space="preserve"> moyennant encore quelques corrections.</w:t>
      </w:r>
    </w:p>
    <w:p w:rsidR="0078494F" w:rsidRDefault="0078494F" w:rsidP="0078494F">
      <w:pPr>
        <w:jc w:val="both"/>
        <w:rPr>
          <w:rFonts w:ascii="Comic Sans MS" w:hAnsi="Comic Sans MS"/>
          <w:sz w:val="22"/>
          <w:szCs w:val="22"/>
        </w:rPr>
      </w:pPr>
    </w:p>
    <w:p w:rsidR="0078494F" w:rsidRDefault="0078494F" w:rsidP="0078494F">
      <w:pPr>
        <w:jc w:val="both"/>
        <w:rPr>
          <w:rFonts w:ascii="Comic Sans MS" w:hAnsi="Comic Sans MS"/>
          <w:sz w:val="22"/>
          <w:szCs w:val="22"/>
        </w:rPr>
      </w:pPr>
      <w:r>
        <w:rPr>
          <w:rFonts w:ascii="Comic Sans MS" w:hAnsi="Comic Sans MS"/>
          <w:sz w:val="22"/>
          <w:szCs w:val="22"/>
        </w:rPr>
        <w:t>M. Brignon donne quelques exemples de préconisations et de points positifs :</w:t>
      </w:r>
    </w:p>
    <w:p w:rsidR="0078494F" w:rsidRDefault="0078494F" w:rsidP="0078494F">
      <w:pPr>
        <w:jc w:val="both"/>
        <w:rPr>
          <w:rFonts w:ascii="Comic Sans MS" w:hAnsi="Comic Sans MS"/>
          <w:sz w:val="22"/>
          <w:szCs w:val="22"/>
        </w:rPr>
      </w:pPr>
    </w:p>
    <w:p w:rsidR="0078494F" w:rsidRDefault="0078494F" w:rsidP="0078494F">
      <w:pPr>
        <w:jc w:val="both"/>
        <w:rPr>
          <w:rFonts w:ascii="Comic Sans MS" w:hAnsi="Comic Sans MS"/>
          <w:sz w:val="22"/>
          <w:szCs w:val="22"/>
        </w:rPr>
      </w:pPr>
      <w:r w:rsidRPr="00A822A9">
        <w:rPr>
          <w:rFonts w:ascii="Comic Sans MS" w:hAnsi="Comic Sans MS"/>
          <w:sz w:val="22"/>
          <w:szCs w:val="22"/>
          <w:u w:val="single"/>
        </w:rPr>
        <w:t>Préconisations</w:t>
      </w:r>
      <w:r w:rsidRPr="00624D38">
        <w:rPr>
          <w:rFonts w:ascii="Comic Sans MS" w:hAnsi="Comic Sans MS"/>
          <w:sz w:val="22"/>
          <w:szCs w:val="22"/>
        </w:rPr>
        <w:t xml:space="preserve"> :</w:t>
      </w:r>
    </w:p>
    <w:p w:rsidR="0078494F" w:rsidRPr="00624D38" w:rsidRDefault="0078494F" w:rsidP="0078494F">
      <w:pPr>
        <w:jc w:val="both"/>
        <w:rPr>
          <w:rFonts w:ascii="Comic Sans MS" w:hAnsi="Comic Sans MS"/>
          <w:sz w:val="22"/>
          <w:szCs w:val="22"/>
        </w:rPr>
      </w:pPr>
    </w:p>
    <w:p w:rsidR="0078494F" w:rsidRPr="00624D38" w:rsidRDefault="0078494F" w:rsidP="0078494F">
      <w:pPr>
        <w:numPr>
          <w:ilvl w:val="0"/>
          <w:numId w:val="23"/>
        </w:numPr>
        <w:jc w:val="both"/>
        <w:rPr>
          <w:rFonts w:ascii="Comic Sans MS" w:hAnsi="Comic Sans MS"/>
          <w:sz w:val="22"/>
          <w:szCs w:val="22"/>
        </w:rPr>
      </w:pPr>
      <w:r w:rsidRPr="00624D38">
        <w:rPr>
          <w:rFonts w:ascii="Comic Sans MS" w:hAnsi="Comic Sans MS"/>
          <w:sz w:val="22"/>
          <w:szCs w:val="22"/>
        </w:rPr>
        <w:t>Proposer des animations le week-end</w:t>
      </w:r>
    </w:p>
    <w:p w:rsidR="0078494F" w:rsidRPr="00624D38" w:rsidRDefault="0078494F" w:rsidP="0078494F">
      <w:pPr>
        <w:numPr>
          <w:ilvl w:val="0"/>
          <w:numId w:val="23"/>
        </w:numPr>
        <w:jc w:val="both"/>
        <w:rPr>
          <w:rFonts w:ascii="Comic Sans MS" w:hAnsi="Comic Sans MS"/>
          <w:sz w:val="22"/>
          <w:szCs w:val="22"/>
        </w:rPr>
      </w:pPr>
      <w:r w:rsidRPr="00624D38">
        <w:rPr>
          <w:rFonts w:ascii="Comic Sans MS" w:hAnsi="Comic Sans MS"/>
          <w:sz w:val="22"/>
          <w:szCs w:val="22"/>
        </w:rPr>
        <w:t>La mise en œuvre effective du projet individuel</w:t>
      </w:r>
    </w:p>
    <w:p w:rsidR="0078494F" w:rsidRPr="00624D38" w:rsidRDefault="0078494F" w:rsidP="0078494F">
      <w:pPr>
        <w:numPr>
          <w:ilvl w:val="0"/>
          <w:numId w:val="23"/>
        </w:numPr>
        <w:jc w:val="both"/>
        <w:rPr>
          <w:rFonts w:ascii="Comic Sans MS" w:hAnsi="Comic Sans MS"/>
          <w:sz w:val="22"/>
          <w:szCs w:val="22"/>
        </w:rPr>
      </w:pPr>
      <w:r w:rsidRPr="00624D38">
        <w:rPr>
          <w:rFonts w:ascii="Comic Sans MS" w:hAnsi="Comic Sans MS"/>
          <w:sz w:val="22"/>
          <w:szCs w:val="22"/>
        </w:rPr>
        <w:t>Supprimer les chambres doubles</w:t>
      </w:r>
    </w:p>
    <w:p w:rsidR="0078494F" w:rsidRPr="00624D38" w:rsidRDefault="0078494F" w:rsidP="0078494F">
      <w:pPr>
        <w:numPr>
          <w:ilvl w:val="0"/>
          <w:numId w:val="23"/>
        </w:numPr>
        <w:jc w:val="both"/>
        <w:rPr>
          <w:rFonts w:ascii="Comic Sans MS" w:hAnsi="Comic Sans MS"/>
          <w:sz w:val="22"/>
          <w:szCs w:val="22"/>
        </w:rPr>
      </w:pPr>
      <w:r>
        <w:rPr>
          <w:rFonts w:ascii="Comic Sans MS" w:hAnsi="Comic Sans MS"/>
          <w:sz w:val="22"/>
          <w:szCs w:val="22"/>
        </w:rPr>
        <w:t xml:space="preserve">Revoir la </w:t>
      </w:r>
      <w:r w:rsidRPr="00624D38">
        <w:rPr>
          <w:rFonts w:ascii="Comic Sans MS" w:hAnsi="Comic Sans MS"/>
          <w:sz w:val="22"/>
          <w:szCs w:val="22"/>
        </w:rPr>
        <w:t>procédure de traitement des évènements indésirables</w:t>
      </w:r>
      <w:r>
        <w:rPr>
          <w:rFonts w:ascii="Comic Sans MS" w:hAnsi="Comic Sans MS"/>
          <w:sz w:val="22"/>
          <w:szCs w:val="22"/>
        </w:rPr>
        <w:t xml:space="preserve"> (efficacité)</w:t>
      </w:r>
    </w:p>
    <w:p w:rsidR="0078494F" w:rsidRDefault="0078494F" w:rsidP="0078494F">
      <w:pPr>
        <w:jc w:val="both"/>
        <w:rPr>
          <w:rFonts w:ascii="Comic Sans MS" w:hAnsi="Comic Sans MS"/>
          <w:sz w:val="22"/>
          <w:szCs w:val="22"/>
        </w:rPr>
      </w:pPr>
    </w:p>
    <w:p w:rsidR="0078494F" w:rsidRDefault="0078494F" w:rsidP="0078494F">
      <w:pPr>
        <w:jc w:val="both"/>
        <w:rPr>
          <w:rFonts w:ascii="Comic Sans MS" w:hAnsi="Comic Sans MS"/>
          <w:sz w:val="22"/>
          <w:szCs w:val="22"/>
        </w:rPr>
      </w:pPr>
      <w:r w:rsidRPr="00A822A9">
        <w:rPr>
          <w:rFonts w:ascii="Comic Sans MS" w:hAnsi="Comic Sans MS"/>
          <w:sz w:val="22"/>
          <w:szCs w:val="22"/>
          <w:u w:val="single"/>
        </w:rPr>
        <w:t>Points positifs</w:t>
      </w:r>
      <w:r w:rsidRPr="00624D38">
        <w:rPr>
          <w:rFonts w:ascii="Comic Sans MS" w:hAnsi="Comic Sans MS"/>
          <w:sz w:val="22"/>
          <w:szCs w:val="22"/>
        </w:rPr>
        <w:t xml:space="preserve"> :</w:t>
      </w:r>
    </w:p>
    <w:p w:rsidR="0078494F" w:rsidRPr="00624D38" w:rsidRDefault="0078494F" w:rsidP="0078494F">
      <w:pPr>
        <w:jc w:val="both"/>
        <w:rPr>
          <w:rFonts w:ascii="Comic Sans MS" w:hAnsi="Comic Sans MS"/>
          <w:sz w:val="22"/>
          <w:szCs w:val="22"/>
        </w:rPr>
      </w:pPr>
    </w:p>
    <w:p w:rsidR="0078494F" w:rsidRPr="00624D38" w:rsidRDefault="0078494F" w:rsidP="0078494F">
      <w:pPr>
        <w:numPr>
          <w:ilvl w:val="0"/>
          <w:numId w:val="24"/>
        </w:numPr>
        <w:jc w:val="both"/>
        <w:rPr>
          <w:rFonts w:ascii="Comic Sans MS" w:hAnsi="Comic Sans MS"/>
          <w:sz w:val="22"/>
          <w:szCs w:val="22"/>
        </w:rPr>
      </w:pPr>
      <w:r w:rsidRPr="00624D38">
        <w:rPr>
          <w:rFonts w:ascii="Comic Sans MS" w:hAnsi="Comic Sans MS"/>
          <w:sz w:val="22"/>
          <w:szCs w:val="22"/>
        </w:rPr>
        <w:t xml:space="preserve">Implication du personnel dans l’accompagnement global des résidents </w:t>
      </w:r>
    </w:p>
    <w:p w:rsidR="0078494F" w:rsidRPr="00624D38" w:rsidRDefault="0078494F" w:rsidP="0078494F">
      <w:pPr>
        <w:numPr>
          <w:ilvl w:val="0"/>
          <w:numId w:val="24"/>
        </w:numPr>
        <w:jc w:val="both"/>
        <w:rPr>
          <w:rFonts w:ascii="Comic Sans MS" w:hAnsi="Comic Sans MS"/>
          <w:sz w:val="22"/>
          <w:szCs w:val="22"/>
        </w:rPr>
      </w:pPr>
      <w:r w:rsidRPr="00624D38">
        <w:rPr>
          <w:rFonts w:ascii="Comic Sans MS" w:hAnsi="Comic Sans MS"/>
          <w:sz w:val="22"/>
          <w:szCs w:val="22"/>
        </w:rPr>
        <w:t>L’existence des projets individuali</w:t>
      </w:r>
      <w:r>
        <w:rPr>
          <w:rFonts w:ascii="Comic Sans MS" w:hAnsi="Comic Sans MS"/>
          <w:sz w:val="22"/>
          <w:szCs w:val="22"/>
        </w:rPr>
        <w:t>sés avec une procédure à la clé</w:t>
      </w:r>
    </w:p>
    <w:p w:rsidR="0078494F" w:rsidRPr="00624D38" w:rsidRDefault="0078494F" w:rsidP="0078494F">
      <w:pPr>
        <w:numPr>
          <w:ilvl w:val="0"/>
          <w:numId w:val="24"/>
        </w:numPr>
        <w:jc w:val="both"/>
        <w:rPr>
          <w:rFonts w:ascii="Comic Sans MS" w:hAnsi="Comic Sans MS"/>
          <w:sz w:val="22"/>
          <w:szCs w:val="22"/>
        </w:rPr>
      </w:pPr>
      <w:r w:rsidRPr="00624D38">
        <w:rPr>
          <w:rFonts w:ascii="Comic Sans MS" w:hAnsi="Comic Sans MS"/>
          <w:sz w:val="22"/>
          <w:szCs w:val="22"/>
        </w:rPr>
        <w:t>La procédure d’entrée des nouveaux résidents</w:t>
      </w:r>
    </w:p>
    <w:p w:rsidR="0078494F" w:rsidRPr="00624D38" w:rsidRDefault="0078494F" w:rsidP="0078494F">
      <w:pPr>
        <w:numPr>
          <w:ilvl w:val="0"/>
          <w:numId w:val="24"/>
        </w:numPr>
        <w:jc w:val="both"/>
        <w:rPr>
          <w:rFonts w:ascii="Comic Sans MS" w:hAnsi="Comic Sans MS"/>
          <w:sz w:val="22"/>
          <w:szCs w:val="22"/>
        </w:rPr>
      </w:pPr>
      <w:r w:rsidRPr="00624D38">
        <w:rPr>
          <w:rFonts w:ascii="Comic Sans MS" w:hAnsi="Comic Sans MS"/>
          <w:sz w:val="22"/>
          <w:szCs w:val="22"/>
        </w:rPr>
        <w:t>Fonctionnement des instances (CVS, Commissions menus,…)</w:t>
      </w:r>
    </w:p>
    <w:p w:rsidR="00687815" w:rsidRPr="0078494F" w:rsidRDefault="0078494F" w:rsidP="0078494F">
      <w:pPr>
        <w:numPr>
          <w:ilvl w:val="0"/>
          <w:numId w:val="24"/>
        </w:numPr>
        <w:jc w:val="both"/>
        <w:rPr>
          <w:rFonts w:ascii="Comic Sans MS" w:hAnsi="Comic Sans MS"/>
          <w:sz w:val="22"/>
          <w:szCs w:val="22"/>
        </w:rPr>
      </w:pPr>
      <w:r w:rsidRPr="00624D38">
        <w:rPr>
          <w:rFonts w:ascii="Comic Sans MS" w:hAnsi="Comic Sans MS"/>
          <w:sz w:val="22"/>
          <w:szCs w:val="22"/>
        </w:rPr>
        <w:t>Prise en compte de la bientraitance</w:t>
      </w:r>
    </w:p>
    <w:p w:rsidR="00D6618E" w:rsidRPr="0078494F" w:rsidRDefault="00D6618E" w:rsidP="0078494F">
      <w:pPr>
        <w:rPr>
          <w:rFonts w:ascii="Comic Sans MS" w:hAnsi="Comic Sans MS"/>
          <w:i/>
          <w:sz w:val="22"/>
          <w:szCs w:val="22"/>
        </w:rPr>
      </w:pPr>
    </w:p>
    <w:p w:rsidR="005C7A72" w:rsidRPr="00223E01" w:rsidRDefault="005C7A72" w:rsidP="0039119C">
      <w:pPr>
        <w:jc w:val="both"/>
        <w:rPr>
          <w:rFonts w:ascii="Comic Sans MS" w:hAnsi="Comic Sans MS"/>
          <w:sz w:val="22"/>
          <w:szCs w:val="22"/>
        </w:rPr>
      </w:pPr>
      <w:r w:rsidRPr="00C1764D">
        <w:rPr>
          <w:rFonts w:ascii="Comic Sans MS" w:hAnsi="Comic Sans MS"/>
          <w:sz w:val="22"/>
          <w:szCs w:val="22"/>
          <w:u w:val="single"/>
        </w:rPr>
        <w:t>Clôture de la réunion</w:t>
      </w:r>
      <w:r w:rsidRPr="00223E01">
        <w:rPr>
          <w:rFonts w:ascii="Comic Sans MS" w:hAnsi="Comic Sans MS"/>
          <w:sz w:val="22"/>
          <w:szCs w:val="22"/>
        </w:rPr>
        <w:t xml:space="preserve"> à </w:t>
      </w:r>
      <w:r w:rsidR="0078494F">
        <w:rPr>
          <w:rFonts w:ascii="Comic Sans MS" w:hAnsi="Comic Sans MS"/>
          <w:sz w:val="22"/>
          <w:szCs w:val="22"/>
        </w:rPr>
        <w:t>16h10</w:t>
      </w:r>
      <w:r w:rsidR="00D6618E">
        <w:rPr>
          <w:rFonts w:ascii="Comic Sans MS" w:hAnsi="Comic Sans MS"/>
          <w:sz w:val="22"/>
          <w:szCs w:val="22"/>
        </w:rPr>
        <w:t>.</w:t>
      </w:r>
    </w:p>
    <w:p w:rsidR="00D6618E" w:rsidRPr="002761B2" w:rsidRDefault="00D6618E" w:rsidP="002761B2">
      <w:pPr>
        <w:rPr>
          <w:rFonts w:ascii="Comic Sans MS" w:hAnsi="Comic Sans MS"/>
          <w:sz w:val="22"/>
          <w:szCs w:val="22"/>
        </w:rPr>
      </w:pPr>
    </w:p>
    <w:p w:rsidR="00C1764D" w:rsidRDefault="00C1764D" w:rsidP="005C7A72">
      <w:pPr>
        <w:pStyle w:val="Paragraphedeliste"/>
        <w:rPr>
          <w:rFonts w:ascii="Comic Sans MS" w:hAnsi="Comic Sans MS"/>
          <w:sz w:val="22"/>
          <w:szCs w:val="22"/>
        </w:rPr>
      </w:pPr>
    </w:p>
    <w:p w:rsidR="00C1764D" w:rsidRPr="00EC5F2F" w:rsidRDefault="00EC5F2F" w:rsidP="00EC5F2F">
      <w:pPr>
        <w:tabs>
          <w:tab w:val="left" w:pos="2595"/>
        </w:tabs>
        <w:jc w:val="center"/>
        <w:rPr>
          <w:rFonts w:ascii="Comic Sans MS" w:hAnsi="Comic Sans MS"/>
          <w:sz w:val="22"/>
          <w:szCs w:val="22"/>
        </w:rPr>
      </w:pPr>
      <w:r w:rsidRPr="00EC5F2F">
        <w:rPr>
          <w:rFonts w:ascii="Comic Sans MS" w:hAnsi="Comic Sans MS"/>
          <w:sz w:val="22"/>
          <w:szCs w:val="22"/>
        </w:rPr>
        <w:t>Prochaine réunion du C.V.S le :</w:t>
      </w:r>
    </w:p>
    <w:p w:rsidR="00EC5F2F" w:rsidRPr="00EC5F2F" w:rsidRDefault="00EC5F2F" w:rsidP="00EC5F2F">
      <w:pPr>
        <w:tabs>
          <w:tab w:val="left" w:pos="2595"/>
        </w:tabs>
        <w:jc w:val="center"/>
        <w:rPr>
          <w:rFonts w:ascii="Comic Sans MS" w:hAnsi="Comic Sans MS"/>
          <w:sz w:val="28"/>
          <w:szCs w:val="28"/>
        </w:rPr>
      </w:pPr>
      <w:r w:rsidRPr="00EC5F2F">
        <w:rPr>
          <w:rFonts w:ascii="Comic Sans MS" w:hAnsi="Comic Sans MS"/>
          <w:sz w:val="28"/>
          <w:szCs w:val="28"/>
        </w:rPr>
        <w:t xml:space="preserve">MARDI </w:t>
      </w:r>
      <w:r w:rsidR="0078494F">
        <w:rPr>
          <w:rFonts w:ascii="Comic Sans MS" w:hAnsi="Comic Sans MS"/>
          <w:sz w:val="28"/>
          <w:szCs w:val="28"/>
        </w:rPr>
        <w:t>9SEPTEMBRE</w:t>
      </w:r>
      <w:r w:rsidRPr="00EC5F2F">
        <w:rPr>
          <w:rFonts w:ascii="Comic Sans MS" w:hAnsi="Comic Sans MS"/>
          <w:sz w:val="28"/>
          <w:szCs w:val="28"/>
        </w:rPr>
        <w:t xml:space="preserve"> 201</w:t>
      </w:r>
      <w:r w:rsidR="00B25CEE">
        <w:rPr>
          <w:rFonts w:ascii="Comic Sans MS" w:hAnsi="Comic Sans MS"/>
          <w:sz w:val="28"/>
          <w:szCs w:val="28"/>
        </w:rPr>
        <w:t>4</w:t>
      </w:r>
      <w:r w:rsidRPr="00EC5F2F">
        <w:rPr>
          <w:rFonts w:ascii="Comic Sans MS" w:hAnsi="Comic Sans MS"/>
          <w:sz w:val="28"/>
          <w:szCs w:val="28"/>
        </w:rPr>
        <w:t xml:space="preserve"> A 14H</w:t>
      </w:r>
    </w:p>
    <w:p w:rsidR="00EC5F2F" w:rsidRDefault="00EC5F2F" w:rsidP="00EC5F2F">
      <w:pPr>
        <w:tabs>
          <w:tab w:val="left" w:pos="2595"/>
        </w:tabs>
        <w:jc w:val="center"/>
        <w:rPr>
          <w:rFonts w:ascii="Comic Sans MS" w:hAnsi="Comic Sans MS"/>
          <w:sz w:val="24"/>
          <w:szCs w:val="22"/>
        </w:rPr>
      </w:pPr>
    </w:p>
    <w:p w:rsidR="00EC5F2F" w:rsidRDefault="00EC5F2F" w:rsidP="00EC5F2F">
      <w:pPr>
        <w:tabs>
          <w:tab w:val="left" w:pos="2595"/>
        </w:tabs>
        <w:rPr>
          <w:rFonts w:ascii="Comic Sans MS" w:hAnsi="Comic Sans MS"/>
          <w:sz w:val="22"/>
          <w:szCs w:val="22"/>
        </w:rPr>
      </w:pPr>
    </w:p>
    <w:p w:rsidR="00EC5F2F" w:rsidRPr="00EC5F2F" w:rsidRDefault="00EC5F2F" w:rsidP="00B25CEE">
      <w:pPr>
        <w:tabs>
          <w:tab w:val="left" w:pos="2595"/>
        </w:tabs>
        <w:rPr>
          <w:rFonts w:ascii="Comic Sans MS" w:hAnsi="Comic Sans MS"/>
          <w:sz w:val="22"/>
          <w:szCs w:val="22"/>
        </w:rPr>
      </w:pPr>
    </w:p>
    <w:p w:rsidR="00EC5F2F" w:rsidRPr="00EC5F2F" w:rsidRDefault="00EC5F2F" w:rsidP="00D6618E">
      <w:pPr>
        <w:tabs>
          <w:tab w:val="left" w:pos="2595"/>
        </w:tabs>
        <w:jc w:val="right"/>
        <w:rPr>
          <w:rFonts w:ascii="Comic Sans MS" w:hAnsi="Comic Sans MS"/>
          <w:sz w:val="22"/>
          <w:szCs w:val="22"/>
        </w:rPr>
      </w:pPr>
      <w:r>
        <w:rPr>
          <w:rFonts w:ascii="Comic Sans MS" w:hAnsi="Comic Sans MS"/>
          <w:sz w:val="22"/>
          <w:szCs w:val="22"/>
        </w:rPr>
        <w:t>Rédigé par C. C</w:t>
      </w:r>
      <w:r w:rsidR="00B25CEE">
        <w:rPr>
          <w:rFonts w:ascii="Comic Sans MS" w:hAnsi="Comic Sans MS"/>
          <w:sz w:val="22"/>
          <w:szCs w:val="22"/>
        </w:rPr>
        <w:t>harron</w:t>
      </w:r>
    </w:p>
    <w:p w:rsidR="00D6618E" w:rsidRPr="00EC5F2F" w:rsidRDefault="00EC5F2F" w:rsidP="00D6618E">
      <w:pPr>
        <w:tabs>
          <w:tab w:val="left" w:pos="2595"/>
        </w:tabs>
        <w:jc w:val="right"/>
        <w:rPr>
          <w:rFonts w:ascii="Comic Sans MS" w:hAnsi="Comic Sans MS"/>
          <w:sz w:val="22"/>
          <w:szCs w:val="22"/>
        </w:rPr>
      </w:pPr>
      <w:r>
        <w:rPr>
          <w:rFonts w:ascii="Comic Sans MS" w:hAnsi="Comic Sans MS"/>
          <w:sz w:val="22"/>
          <w:szCs w:val="22"/>
        </w:rPr>
        <w:t xml:space="preserve">Et validé par </w:t>
      </w:r>
      <w:r w:rsidR="00936AA0">
        <w:rPr>
          <w:rFonts w:ascii="Comic Sans MS" w:hAnsi="Comic Sans MS"/>
          <w:sz w:val="22"/>
          <w:szCs w:val="22"/>
        </w:rPr>
        <w:t>l</w:t>
      </w:r>
      <w:r w:rsidR="00D6618E" w:rsidRPr="00EC5F2F">
        <w:rPr>
          <w:rFonts w:ascii="Comic Sans MS" w:hAnsi="Comic Sans MS"/>
          <w:sz w:val="22"/>
          <w:szCs w:val="22"/>
        </w:rPr>
        <w:t xml:space="preserve">e directeur, </w:t>
      </w:r>
    </w:p>
    <w:p w:rsidR="00D6618E" w:rsidRPr="00D6618E" w:rsidRDefault="00D6618E" w:rsidP="00D6618E">
      <w:pPr>
        <w:tabs>
          <w:tab w:val="left" w:pos="2595"/>
        </w:tabs>
        <w:jc w:val="right"/>
        <w:rPr>
          <w:rFonts w:ascii="Comic Sans MS" w:hAnsi="Comic Sans MS"/>
          <w:sz w:val="24"/>
        </w:rPr>
      </w:pPr>
      <w:r w:rsidRPr="00EC5F2F">
        <w:rPr>
          <w:rFonts w:ascii="Comic Sans MS" w:hAnsi="Comic Sans MS"/>
          <w:sz w:val="22"/>
          <w:szCs w:val="22"/>
        </w:rPr>
        <w:t>V. Rousselet</w:t>
      </w:r>
    </w:p>
    <w:sectPr w:rsidR="00D6618E" w:rsidRPr="00D6618E" w:rsidSect="00415CDA">
      <w:footerReference w:type="default" r:id="rId11"/>
      <w:pgSz w:w="11906" w:h="16838"/>
      <w:pgMar w:top="680" w:right="851" w:bottom="680"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8E0" w:rsidRDefault="008308E0" w:rsidP="00AB69CC">
      <w:r>
        <w:separator/>
      </w:r>
    </w:p>
  </w:endnote>
  <w:endnote w:type="continuationSeparator" w:id="1">
    <w:p w:rsidR="008308E0" w:rsidRDefault="008308E0" w:rsidP="00AB69CC">
      <w:r>
        <w:continuationSeparator/>
      </w:r>
    </w:p>
  </w:endnote>
</w:endnotes>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5488"/>
      <w:docPartObj>
        <w:docPartGallery w:val="Page Numbers (Bottom of Page)"/>
        <w:docPartUnique/>
      </w:docPartObj>
    </w:sdtPr>
    <w:sdtContent>
      <w:p w:rsidR="008308E0" w:rsidRDefault="008308E0">
        <w:pPr>
          <w:pStyle w:val="Pieddepage"/>
          <w:jc w:val="right"/>
        </w:pPr>
        <w:fldSimple w:instr=" PAGE   \* MERGEFORMAT ">
          <w:r w:rsidR="00936AA0">
            <w:rPr>
              <w:noProof/>
            </w:rPr>
            <w:t>6</w:t>
          </w:r>
        </w:fldSimple>
      </w:p>
    </w:sdtContent>
  </w:sdt>
  <w:p w:rsidR="008308E0" w:rsidRPr="00D9270C" w:rsidRDefault="008308E0">
    <w:pPr>
      <w:pStyle w:val="Pieddepage"/>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8E0" w:rsidRDefault="008308E0" w:rsidP="00AB69CC">
      <w:r>
        <w:separator/>
      </w:r>
    </w:p>
  </w:footnote>
  <w:footnote w:type="continuationSeparator" w:id="1">
    <w:p w:rsidR="008308E0" w:rsidRDefault="008308E0" w:rsidP="00AB69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9C9"/>
    <w:multiLevelType w:val="hybridMultilevel"/>
    <w:tmpl w:val="E3ACE9A6"/>
    <w:lvl w:ilvl="0" w:tplc="DC9CCBC6">
      <w:numFmt w:val="bullet"/>
      <w:lvlText w:val="-"/>
      <w:lvlJc w:val="left"/>
      <w:pPr>
        <w:ind w:left="2025" w:hanging="360"/>
      </w:pPr>
      <w:rPr>
        <w:rFonts w:ascii="Comic Sans MS" w:eastAsia="Times New Roman" w:hAnsi="Comic Sans MS" w:cs="Times New Roman" w:hint="default"/>
      </w:rPr>
    </w:lvl>
    <w:lvl w:ilvl="1" w:tplc="040C0003" w:tentative="1">
      <w:start w:val="1"/>
      <w:numFmt w:val="bullet"/>
      <w:lvlText w:val="o"/>
      <w:lvlJc w:val="left"/>
      <w:pPr>
        <w:ind w:left="2745" w:hanging="360"/>
      </w:pPr>
      <w:rPr>
        <w:rFonts w:ascii="Courier New" w:hAnsi="Courier New" w:cs="Courier New" w:hint="default"/>
      </w:rPr>
    </w:lvl>
    <w:lvl w:ilvl="2" w:tplc="040C0005" w:tentative="1">
      <w:start w:val="1"/>
      <w:numFmt w:val="bullet"/>
      <w:lvlText w:val=""/>
      <w:lvlJc w:val="left"/>
      <w:pPr>
        <w:ind w:left="3465" w:hanging="360"/>
      </w:pPr>
      <w:rPr>
        <w:rFonts w:ascii="Wingdings" w:hAnsi="Wingdings" w:hint="default"/>
      </w:rPr>
    </w:lvl>
    <w:lvl w:ilvl="3" w:tplc="040C0001" w:tentative="1">
      <w:start w:val="1"/>
      <w:numFmt w:val="bullet"/>
      <w:lvlText w:val=""/>
      <w:lvlJc w:val="left"/>
      <w:pPr>
        <w:ind w:left="4185" w:hanging="360"/>
      </w:pPr>
      <w:rPr>
        <w:rFonts w:ascii="Symbol" w:hAnsi="Symbol" w:hint="default"/>
      </w:rPr>
    </w:lvl>
    <w:lvl w:ilvl="4" w:tplc="040C0003" w:tentative="1">
      <w:start w:val="1"/>
      <w:numFmt w:val="bullet"/>
      <w:lvlText w:val="o"/>
      <w:lvlJc w:val="left"/>
      <w:pPr>
        <w:ind w:left="4905" w:hanging="360"/>
      </w:pPr>
      <w:rPr>
        <w:rFonts w:ascii="Courier New" w:hAnsi="Courier New" w:cs="Courier New" w:hint="default"/>
      </w:rPr>
    </w:lvl>
    <w:lvl w:ilvl="5" w:tplc="040C0005" w:tentative="1">
      <w:start w:val="1"/>
      <w:numFmt w:val="bullet"/>
      <w:lvlText w:val=""/>
      <w:lvlJc w:val="left"/>
      <w:pPr>
        <w:ind w:left="5625" w:hanging="360"/>
      </w:pPr>
      <w:rPr>
        <w:rFonts w:ascii="Wingdings" w:hAnsi="Wingdings" w:hint="default"/>
      </w:rPr>
    </w:lvl>
    <w:lvl w:ilvl="6" w:tplc="040C0001" w:tentative="1">
      <w:start w:val="1"/>
      <w:numFmt w:val="bullet"/>
      <w:lvlText w:val=""/>
      <w:lvlJc w:val="left"/>
      <w:pPr>
        <w:ind w:left="6345" w:hanging="360"/>
      </w:pPr>
      <w:rPr>
        <w:rFonts w:ascii="Symbol" w:hAnsi="Symbol" w:hint="default"/>
      </w:rPr>
    </w:lvl>
    <w:lvl w:ilvl="7" w:tplc="040C0003" w:tentative="1">
      <w:start w:val="1"/>
      <w:numFmt w:val="bullet"/>
      <w:lvlText w:val="o"/>
      <w:lvlJc w:val="left"/>
      <w:pPr>
        <w:ind w:left="7065" w:hanging="360"/>
      </w:pPr>
      <w:rPr>
        <w:rFonts w:ascii="Courier New" w:hAnsi="Courier New" w:cs="Courier New" w:hint="default"/>
      </w:rPr>
    </w:lvl>
    <w:lvl w:ilvl="8" w:tplc="040C0005" w:tentative="1">
      <w:start w:val="1"/>
      <w:numFmt w:val="bullet"/>
      <w:lvlText w:val=""/>
      <w:lvlJc w:val="left"/>
      <w:pPr>
        <w:ind w:left="7785" w:hanging="360"/>
      </w:pPr>
      <w:rPr>
        <w:rFonts w:ascii="Wingdings" w:hAnsi="Wingdings" w:hint="default"/>
      </w:rPr>
    </w:lvl>
  </w:abstractNum>
  <w:abstractNum w:abstractNumId="1">
    <w:nsid w:val="01A53D0D"/>
    <w:multiLevelType w:val="hybridMultilevel"/>
    <w:tmpl w:val="C1C66C60"/>
    <w:lvl w:ilvl="0" w:tplc="17848F90">
      <w:start w:val="1"/>
      <w:numFmt w:val="bullet"/>
      <w:lvlText w:val="-"/>
      <w:lvlJc w:val="left"/>
      <w:pPr>
        <w:tabs>
          <w:tab w:val="num" w:pos="720"/>
        </w:tabs>
        <w:ind w:left="720" w:hanging="360"/>
      </w:pPr>
      <w:rPr>
        <w:rFonts w:ascii="Times New Roman" w:hAnsi="Times New Roman" w:hint="default"/>
      </w:rPr>
    </w:lvl>
    <w:lvl w:ilvl="1" w:tplc="FD6EFD22" w:tentative="1">
      <w:start w:val="1"/>
      <w:numFmt w:val="bullet"/>
      <w:lvlText w:val="-"/>
      <w:lvlJc w:val="left"/>
      <w:pPr>
        <w:tabs>
          <w:tab w:val="num" w:pos="1440"/>
        </w:tabs>
        <w:ind w:left="1440" w:hanging="360"/>
      </w:pPr>
      <w:rPr>
        <w:rFonts w:ascii="Times New Roman" w:hAnsi="Times New Roman" w:hint="default"/>
      </w:rPr>
    </w:lvl>
    <w:lvl w:ilvl="2" w:tplc="8BEA32FC" w:tentative="1">
      <w:start w:val="1"/>
      <w:numFmt w:val="bullet"/>
      <w:lvlText w:val="-"/>
      <w:lvlJc w:val="left"/>
      <w:pPr>
        <w:tabs>
          <w:tab w:val="num" w:pos="2160"/>
        </w:tabs>
        <w:ind w:left="2160" w:hanging="360"/>
      </w:pPr>
      <w:rPr>
        <w:rFonts w:ascii="Times New Roman" w:hAnsi="Times New Roman" w:hint="default"/>
      </w:rPr>
    </w:lvl>
    <w:lvl w:ilvl="3" w:tplc="44864404" w:tentative="1">
      <w:start w:val="1"/>
      <w:numFmt w:val="bullet"/>
      <w:lvlText w:val="-"/>
      <w:lvlJc w:val="left"/>
      <w:pPr>
        <w:tabs>
          <w:tab w:val="num" w:pos="2880"/>
        </w:tabs>
        <w:ind w:left="2880" w:hanging="360"/>
      </w:pPr>
      <w:rPr>
        <w:rFonts w:ascii="Times New Roman" w:hAnsi="Times New Roman" w:hint="default"/>
      </w:rPr>
    </w:lvl>
    <w:lvl w:ilvl="4" w:tplc="DF008884" w:tentative="1">
      <w:start w:val="1"/>
      <w:numFmt w:val="bullet"/>
      <w:lvlText w:val="-"/>
      <w:lvlJc w:val="left"/>
      <w:pPr>
        <w:tabs>
          <w:tab w:val="num" w:pos="3600"/>
        </w:tabs>
        <w:ind w:left="3600" w:hanging="360"/>
      </w:pPr>
      <w:rPr>
        <w:rFonts w:ascii="Times New Roman" w:hAnsi="Times New Roman" w:hint="default"/>
      </w:rPr>
    </w:lvl>
    <w:lvl w:ilvl="5" w:tplc="AD1A562A" w:tentative="1">
      <w:start w:val="1"/>
      <w:numFmt w:val="bullet"/>
      <w:lvlText w:val="-"/>
      <w:lvlJc w:val="left"/>
      <w:pPr>
        <w:tabs>
          <w:tab w:val="num" w:pos="4320"/>
        </w:tabs>
        <w:ind w:left="4320" w:hanging="360"/>
      </w:pPr>
      <w:rPr>
        <w:rFonts w:ascii="Times New Roman" w:hAnsi="Times New Roman" w:hint="default"/>
      </w:rPr>
    </w:lvl>
    <w:lvl w:ilvl="6" w:tplc="F63E3A0C" w:tentative="1">
      <w:start w:val="1"/>
      <w:numFmt w:val="bullet"/>
      <w:lvlText w:val="-"/>
      <w:lvlJc w:val="left"/>
      <w:pPr>
        <w:tabs>
          <w:tab w:val="num" w:pos="5040"/>
        </w:tabs>
        <w:ind w:left="5040" w:hanging="360"/>
      </w:pPr>
      <w:rPr>
        <w:rFonts w:ascii="Times New Roman" w:hAnsi="Times New Roman" w:hint="default"/>
      </w:rPr>
    </w:lvl>
    <w:lvl w:ilvl="7" w:tplc="4954876C" w:tentative="1">
      <w:start w:val="1"/>
      <w:numFmt w:val="bullet"/>
      <w:lvlText w:val="-"/>
      <w:lvlJc w:val="left"/>
      <w:pPr>
        <w:tabs>
          <w:tab w:val="num" w:pos="5760"/>
        </w:tabs>
        <w:ind w:left="5760" w:hanging="360"/>
      </w:pPr>
      <w:rPr>
        <w:rFonts w:ascii="Times New Roman" w:hAnsi="Times New Roman" w:hint="default"/>
      </w:rPr>
    </w:lvl>
    <w:lvl w:ilvl="8" w:tplc="9DC2B440" w:tentative="1">
      <w:start w:val="1"/>
      <w:numFmt w:val="bullet"/>
      <w:lvlText w:val="-"/>
      <w:lvlJc w:val="left"/>
      <w:pPr>
        <w:tabs>
          <w:tab w:val="num" w:pos="6480"/>
        </w:tabs>
        <w:ind w:left="6480" w:hanging="360"/>
      </w:pPr>
      <w:rPr>
        <w:rFonts w:ascii="Times New Roman" w:hAnsi="Times New Roman" w:hint="default"/>
      </w:rPr>
    </w:lvl>
  </w:abstractNum>
  <w:abstractNum w:abstractNumId="2">
    <w:nsid w:val="0916438F"/>
    <w:multiLevelType w:val="hybridMultilevel"/>
    <w:tmpl w:val="144ABF00"/>
    <w:lvl w:ilvl="0" w:tplc="FDEA9840">
      <w:start w:val="1"/>
      <w:numFmt w:val="bullet"/>
      <w:lvlText w:val="-"/>
      <w:lvlJc w:val="left"/>
      <w:pPr>
        <w:tabs>
          <w:tab w:val="num" w:pos="720"/>
        </w:tabs>
        <w:ind w:left="720" w:hanging="360"/>
      </w:pPr>
      <w:rPr>
        <w:rFonts w:ascii="Times New Roman" w:hAnsi="Times New Roman" w:hint="default"/>
      </w:rPr>
    </w:lvl>
    <w:lvl w:ilvl="1" w:tplc="6748A61E" w:tentative="1">
      <w:start w:val="1"/>
      <w:numFmt w:val="bullet"/>
      <w:lvlText w:val="-"/>
      <w:lvlJc w:val="left"/>
      <w:pPr>
        <w:tabs>
          <w:tab w:val="num" w:pos="1440"/>
        </w:tabs>
        <w:ind w:left="1440" w:hanging="360"/>
      </w:pPr>
      <w:rPr>
        <w:rFonts w:ascii="Times New Roman" w:hAnsi="Times New Roman" w:hint="default"/>
      </w:rPr>
    </w:lvl>
    <w:lvl w:ilvl="2" w:tplc="4AEA73A0" w:tentative="1">
      <w:start w:val="1"/>
      <w:numFmt w:val="bullet"/>
      <w:lvlText w:val="-"/>
      <w:lvlJc w:val="left"/>
      <w:pPr>
        <w:tabs>
          <w:tab w:val="num" w:pos="2160"/>
        </w:tabs>
        <w:ind w:left="2160" w:hanging="360"/>
      </w:pPr>
      <w:rPr>
        <w:rFonts w:ascii="Times New Roman" w:hAnsi="Times New Roman" w:hint="default"/>
      </w:rPr>
    </w:lvl>
    <w:lvl w:ilvl="3" w:tplc="3C3E910C" w:tentative="1">
      <w:start w:val="1"/>
      <w:numFmt w:val="bullet"/>
      <w:lvlText w:val="-"/>
      <w:lvlJc w:val="left"/>
      <w:pPr>
        <w:tabs>
          <w:tab w:val="num" w:pos="2880"/>
        </w:tabs>
        <w:ind w:left="2880" w:hanging="360"/>
      </w:pPr>
      <w:rPr>
        <w:rFonts w:ascii="Times New Roman" w:hAnsi="Times New Roman" w:hint="default"/>
      </w:rPr>
    </w:lvl>
    <w:lvl w:ilvl="4" w:tplc="063A3CFC" w:tentative="1">
      <w:start w:val="1"/>
      <w:numFmt w:val="bullet"/>
      <w:lvlText w:val="-"/>
      <w:lvlJc w:val="left"/>
      <w:pPr>
        <w:tabs>
          <w:tab w:val="num" w:pos="3600"/>
        </w:tabs>
        <w:ind w:left="3600" w:hanging="360"/>
      </w:pPr>
      <w:rPr>
        <w:rFonts w:ascii="Times New Roman" w:hAnsi="Times New Roman" w:hint="default"/>
      </w:rPr>
    </w:lvl>
    <w:lvl w:ilvl="5" w:tplc="1736F3F6" w:tentative="1">
      <w:start w:val="1"/>
      <w:numFmt w:val="bullet"/>
      <w:lvlText w:val="-"/>
      <w:lvlJc w:val="left"/>
      <w:pPr>
        <w:tabs>
          <w:tab w:val="num" w:pos="4320"/>
        </w:tabs>
        <w:ind w:left="4320" w:hanging="360"/>
      </w:pPr>
      <w:rPr>
        <w:rFonts w:ascii="Times New Roman" w:hAnsi="Times New Roman" w:hint="default"/>
      </w:rPr>
    </w:lvl>
    <w:lvl w:ilvl="6" w:tplc="D6AABB30" w:tentative="1">
      <w:start w:val="1"/>
      <w:numFmt w:val="bullet"/>
      <w:lvlText w:val="-"/>
      <w:lvlJc w:val="left"/>
      <w:pPr>
        <w:tabs>
          <w:tab w:val="num" w:pos="5040"/>
        </w:tabs>
        <w:ind w:left="5040" w:hanging="360"/>
      </w:pPr>
      <w:rPr>
        <w:rFonts w:ascii="Times New Roman" w:hAnsi="Times New Roman" w:hint="default"/>
      </w:rPr>
    </w:lvl>
    <w:lvl w:ilvl="7" w:tplc="D1564F26" w:tentative="1">
      <w:start w:val="1"/>
      <w:numFmt w:val="bullet"/>
      <w:lvlText w:val="-"/>
      <w:lvlJc w:val="left"/>
      <w:pPr>
        <w:tabs>
          <w:tab w:val="num" w:pos="5760"/>
        </w:tabs>
        <w:ind w:left="5760" w:hanging="360"/>
      </w:pPr>
      <w:rPr>
        <w:rFonts w:ascii="Times New Roman" w:hAnsi="Times New Roman" w:hint="default"/>
      </w:rPr>
    </w:lvl>
    <w:lvl w:ilvl="8" w:tplc="FD241BE4" w:tentative="1">
      <w:start w:val="1"/>
      <w:numFmt w:val="bullet"/>
      <w:lvlText w:val="-"/>
      <w:lvlJc w:val="left"/>
      <w:pPr>
        <w:tabs>
          <w:tab w:val="num" w:pos="6480"/>
        </w:tabs>
        <w:ind w:left="6480" w:hanging="360"/>
      </w:pPr>
      <w:rPr>
        <w:rFonts w:ascii="Times New Roman" w:hAnsi="Times New Roman" w:hint="default"/>
      </w:rPr>
    </w:lvl>
  </w:abstractNum>
  <w:abstractNum w:abstractNumId="3">
    <w:nsid w:val="103F6CBF"/>
    <w:multiLevelType w:val="hybridMultilevel"/>
    <w:tmpl w:val="5B541C64"/>
    <w:lvl w:ilvl="0" w:tplc="040C000B">
      <w:start w:val="1"/>
      <w:numFmt w:val="bullet"/>
      <w:lvlText w:val=""/>
      <w:lvlJc w:val="left"/>
      <w:pPr>
        <w:ind w:left="1080" w:hanging="360"/>
      </w:pPr>
      <w:rPr>
        <w:rFonts w:ascii="Wingdings" w:hAnsi="Wingdings"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nsid w:val="172B0F86"/>
    <w:multiLevelType w:val="hybridMultilevel"/>
    <w:tmpl w:val="616AB93A"/>
    <w:lvl w:ilvl="0" w:tplc="4920A452">
      <w:start w:val="18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D8A6FE3"/>
    <w:multiLevelType w:val="hybridMultilevel"/>
    <w:tmpl w:val="5A2830F6"/>
    <w:lvl w:ilvl="0" w:tplc="A92A2CA6">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8EE7BFF"/>
    <w:multiLevelType w:val="hybridMultilevel"/>
    <w:tmpl w:val="A984B522"/>
    <w:lvl w:ilvl="0" w:tplc="040C0001">
      <w:start w:val="1"/>
      <w:numFmt w:val="bullet"/>
      <w:lvlText w:val=""/>
      <w:lvlJc w:val="left"/>
      <w:pPr>
        <w:ind w:left="644" w:hanging="360"/>
      </w:pPr>
      <w:rPr>
        <w:rFonts w:ascii="Symbol" w:hAnsi="Symbo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7">
    <w:nsid w:val="2E7C7C9B"/>
    <w:multiLevelType w:val="hybridMultilevel"/>
    <w:tmpl w:val="449EB4B4"/>
    <w:lvl w:ilvl="0" w:tplc="9E1ADB4A">
      <w:numFmt w:val="bullet"/>
      <w:lvlText w:val="-"/>
      <w:lvlJc w:val="left"/>
      <w:pPr>
        <w:ind w:left="786" w:hanging="360"/>
      </w:pPr>
      <w:rPr>
        <w:rFonts w:ascii="Calibri" w:eastAsia="Times New Roman" w:hAnsi="Calibri" w:cs="Calibri"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8">
    <w:nsid w:val="32C85EAB"/>
    <w:multiLevelType w:val="hybridMultilevel"/>
    <w:tmpl w:val="B150C37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F85093E"/>
    <w:multiLevelType w:val="hybridMultilevel"/>
    <w:tmpl w:val="95B491F2"/>
    <w:lvl w:ilvl="0" w:tplc="7CA2EC86">
      <w:start w:val="1"/>
      <w:numFmt w:val="bullet"/>
      <w:lvlText w:val=""/>
      <w:lvlJc w:val="left"/>
      <w:pPr>
        <w:tabs>
          <w:tab w:val="num" w:pos="720"/>
        </w:tabs>
        <w:ind w:left="720" w:hanging="360"/>
      </w:pPr>
      <w:rPr>
        <w:rFonts w:ascii="Wingdings" w:hAnsi="Wingdings" w:hint="default"/>
      </w:rPr>
    </w:lvl>
    <w:lvl w:ilvl="1" w:tplc="9208DFF0" w:tentative="1">
      <w:start w:val="1"/>
      <w:numFmt w:val="bullet"/>
      <w:lvlText w:val=""/>
      <w:lvlJc w:val="left"/>
      <w:pPr>
        <w:tabs>
          <w:tab w:val="num" w:pos="1440"/>
        </w:tabs>
        <w:ind w:left="1440" w:hanging="360"/>
      </w:pPr>
      <w:rPr>
        <w:rFonts w:ascii="Wingdings" w:hAnsi="Wingdings" w:hint="default"/>
      </w:rPr>
    </w:lvl>
    <w:lvl w:ilvl="2" w:tplc="9B72F2B4" w:tentative="1">
      <w:start w:val="1"/>
      <w:numFmt w:val="bullet"/>
      <w:lvlText w:val=""/>
      <w:lvlJc w:val="left"/>
      <w:pPr>
        <w:tabs>
          <w:tab w:val="num" w:pos="2160"/>
        </w:tabs>
        <w:ind w:left="2160" w:hanging="360"/>
      </w:pPr>
      <w:rPr>
        <w:rFonts w:ascii="Wingdings" w:hAnsi="Wingdings" w:hint="default"/>
      </w:rPr>
    </w:lvl>
    <w:lvl w:ilvl="3" w:tplc="666CB452" w:tentative="1">
      <w:start w:val="1"/>
      <w:numFmt w:val="bullet"/>
      <w:lvlText w:val=""/>
      <w:lvlJc w:val="left"/>
      <w:pPr>
        <w:tabs>
          <w:tab w:val="num" w:pos="2880"/>
        </w:tabs>
        <w:ind w:left="2880" w:hanging="360"/>
      </w:pPr>
      <w:rPr>
        <w:rFonts w:ascii="Wingdings" w:hAnsi="Wingdings" w:hint="default"/>
      </w:rPr>
    </w:lvl>
    <w:lvl w:ilvl="4" w:tplc="28FCB99C" w:tentative="1">
      <w:start w:val="1"/>
      <w:numFmt w:val="bullet"/>
      <w:lvlText w:val=""/>
      <w:lvlJc w:val="left"/>
      <w:pPr>
        <w:tabs>
          <w:tab w:val="num" w:pos="3600"/>
        </w:tabs>
        <w:ind w:left="3600" w:hanging="360"/>
      </w:pPr>
      <w:rPr>
        <w:rFonts w:ascii="Wingdings" w:hAnsi="Wingdings" w:hint="default"/>
      </w:rPr>
    </w:lvl>
    <w:lvl w:ilvl="5" w:tplc="0756B51A" w:tentative="1">
      <w:start w:val="1"/>
      <w:numFmt w:val="bullet"/>
      <w:lvlText w:val=""/>
      <w:lvlJc w:val="left"/>
      <w:pPr>
        <w:tabs>
          <w:tab w:val="num" w:pos="4320"/>
        </w:tabs>
        <w:ind w:left="4320" w:hanging="360"/>
      </w:pPr>
      <w:rPr>
        <w:rFonts w:ascii="Wingdings" w:hAnsi="Wingdings" w:hint="default"/>
      </w:rPr>
    </w:lvl>
    <w:lvl w:ilvl="6" w:tplc="32AAF9BC" w:tentative="1">
      <w:start w:val="1"/>
      <w:numFmt w:val="bullet"/>
      <w:lvlText w:val=""/>
      <w:lvlJc w:val="left"/>
      <w:pPr>
        <w:tabs>
          <w:tab w:val="num" w:pos="5040"/>
        </w:tabs>
        <w:ind w:left="5040" w:hanging="360"/>
      </w:pPr>
      <w:rPr>
        <w:rFonts w:ascii="Wingdings" w:hAnsi="Wingdings" w:hint="default"/>
      </w:rPr>
    </w:lvl>
    <w:lvl w:ilvl="7" w:tplc="6730246C" w:tentative="1">
      <w:start w:val="1"/>
      <w:numFmt w:val="bullet"/>
      <w:lvlText w:val=""/>
      <w:lvlJc w:val="left"/>
      <w:pPr>
        <w:tabs>
          <w:tab w:val="num" w:pos="5760"/>
        </w:tabs>
        <w:ind w:left="5760" w:hanging="360"/>
      </w:pPr>
      <w:rPr>
        <w:rFonts w:ascii="Wingdings" w:hAnsi="Wingdings" w:hint="default"/>
      </w:rPr>
    </w:lvl>
    <w:lvl w:ilvl="8" w:tplc="88D6DE6C" w:tentative="1">
      <w:start w:val="1"/>
      <w:numFmt w:val="bullet"/>
      <w:lvlText w:val=""/>
      <w:lvlJc w:val="left"/>
      <w:pPr>
        <w:tabs>
          <w:tab w:val="num" w:pos="6480"/>
        </w:tabs>
        <w:ind w:left="6480" w:hanging="360"/>
      </w:pPr>
      <w:rPr>
        <w:rFonts w:ascii="Wingdings" w:hAnsi="Wingdings" w:hint="default"/>
      </w:rPr>
    </w:lvl>
  </w:abstractNum>
  <w:abstractNum w:abstractNumId="10">
    <w:nsid w:val="407F03B0"/>
    <w:multiLevelType w:val="hybridMultilevel"/>
    <w:tmpl w:val="897A943C"/>
    <w:lvl w:ilvl="0" w:tplc="D8A25D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2562C8A"/>
    <w:multiLevelType w:val="hybridMultilevel"/>
    <w:tmpl w:val="43D4A3DA"/>
    <w:lvl w:ilvl="0" w:tplc="CE3C75A2">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47B2438C"/>
    <w:multiLevelType w:val="hybridMultilevel"/>
    <w:tmpl w:val="897A943C"/>
    <w:lvl w:ilvl="0" w:tplc="D8A25D6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4B6C406E"/>
    <w:multiLevelType w:val="hybridMultilevel"/>
    <w:tmpl w:val="B8F4F372"/>
    <w:lvl w:ilvl="0" w:tplc="0852A1D4">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4D5445A0"/>
    <w:multiLevelType w:val="hybridMultilevel"/>
    <w:tmpl w:val="589A6BF6"/>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5">
    <w:nsid w:val="4E387248"/>
    <w:multiLevelType w:val="hybridMultilevel"/>
    <w:tmpl w:val="A0A2CD8C"/>
    <w:lvl w:ilvl="0" w:tplc="C622991E">
      <w:start w:val="1"/>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4E710E6A"/>
    <w:multiLevelType w:val="hybridMultilevel"/>
    <w:tmpl w:val="3F6EDB48"/>
    <w:lvl w:ilvl="0" w:tplc="2BF498B2">
      <w:start w:val="2"/>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564B77"/>
    <w:multiLevelType w:val="hybridMultilevel"/>
    <w:tmpl w:val="93328BD0"/>
    <w:lvl w:ilvl="0" w:tplc="040C0001">
      <w:start w:val="1"/>
      <w:numFmt w:val="bullet"/>
      <w:lvlText w:val=""/>
      <w:lvlJc w:val="left"/>
      <w:pPr>
        <w:ind w:left="589" w:hanging="360"/>
      </w:pPr>
      <w:rPr>
        <w:rFonts w:ascii="Symbol" w:hAnsi="Symbol" w:hint="default"/>
      </w:rPr>
    </w:lvl>
    <w:lvl w:ilvl="1" w:tplc="040C0003" w:tentative="1">
      <w:start w:val="1"/>
      <w:numFmt w:val="bullet"/>
      <w:lvlText w:val="o"/>
      <w:lvlJc w:val="left"/>
      <w:pPr>
        <w:ind w:left="1309" w:hanging="360"/>
      </w:pPr>
      <w:rPr>
        <w:rFonts w:ascii="Courier New" w:hAnsi="Courier New" w:cs="Courier New" w:hint="default"/>
      </w:rPr>
    </w:lvl>
    <w:lvl w:ilvl="2" w:tplc="040C0005" w:tentative="1">
      <w:start w:val="1"/>
      <w:numFmt w:val="bullet"/>
      <w:lvlText w:val=""/>
      <w:lvlJc w:val="left"/>
      <w:pPr>
        <w:ind w:left="2029" w:hanging="360"/>
      </w:pPr>
      <w:rPr>
        <w:rFonts w:ascii="Wingdings" w:hAnsi="Wingdings" w:hint="default"/>
      </w:rPr>
    </w:lvl>
    <w:lvl w:ilvl="3" w:tplc="040C0001" w:tentative="1">
      <w:start w:val="1"/>
      <w:numFmt w:val="bullet"/>
      <w:lvlText w:val=""/>
      <w:lvlJc w:val="left"/>
      <w:pPr>
        <w:ind w:left="2749" w:hanging="360"/>
      </w:pPr>
      <w:rPr>
        <w:rFonts w:ascii="Symbol" w:hAnsi="Symbol" w:hint="default"/>
      </w:rPr>
    </w:lvl>
    <w:lvl w:ilvl="4" w:tplc="040C0003" w:tentative="1">
      <w:start w:val="1"/>
      <w:numFmt w:val="bullet"/>
      <w:lvlText w:val="o"/>
      <w:lvlJc w:val="left"/>
      <w:pPr>
        <w:ind w:left="3469" w:hanging="360"/>
      </w:pPr>
      <w:rPr>
        <w:rFonts w:ascii="Courier New" w:hAnsi="Courier New" w:cs="Courier New" w:hint="default"/>
      </w:rPr>
    </w:lvl>
    <w:lvl w:ilvl="5" w:tplc="040C0005" w:tentative="1">
      <w:start w:val="1"/>
      <w:numFmt w:val="bullet"/>
      <w:lvlText w:val=""/>
      <w:lvlJc w:val="left"/>
      <w:pPr>
        <w:ind w:left="4189" w:hanging="360"/>
      </w:pPr>
      <w:rPr>
        <w:rFonts w:ascii="Wingdings" w:hAnsi="Wingdings" w:hint="default"/>
      </w:rPr>
    </w:lvl>
    <w:lvl w:ilvl="6" w:tplc="040C0001" w:tentative="1">
      <w:start w:val="1"/>
      <w:numFmt w:val="bullet"/>
      <w:lvlText w:val=""/>
      <w:lvlJc w:val="left"/>
      <w:pPr>
        <w:ind w:left="4909" w:hanging="360"/>
      </w:pPr>
      <w:rPr>
        <w:rFonts w:ascii="Symbol" w:hAnsi="Symbol" w:hint="default"/>
      </w:rPr>
    </w:lvl>
    <w:lvl w:ilvl="7" w:tplc="040C0003" w:tentative="1">
      <w:start w:val="1"/>
      <w:numFmt w:val="bullet"/>
      <w:lvlText w:val="o"/>
      <w:lvlJc w:val="left"/>
      <w:pPr>
        <w:ind w:left="5629" w:hanging="360"/>
      </w:pPr>
      <w:rPr>
        <w:rFonts w:ascii="Courier New" w:hAnsi="Courier New" w:cs="Courier New" w:hint="default"/>
      </w:rPr>
    </w:lvl>
    <w:lvl w:ilvl="8" w:tplc="040C0005" w:tentative="1">
      <w:start w:val="1"/>
      <w:numFmt w:val="bullet"/>
      <w:lvlText w:val=""/>
      <w:lvlJc w:val="left"/>
      <w:pPr>
        <w:ind w:left="6349" w:hanging="360"/>
      </w:pPr>
      <w:rPr>
        <w:rFonts w:ascii="Wingdings" w:hAnsi="Wingdings" w:hint="default"/>
      </w:rPr>
    </w:lvl>
  </w:abstractNum>
  <w:abstractNum w:abstractNumId="18">
    <w:nsid w:val="51BB49B6"/>
    <w:multiLevelType w:val="hybridMultilevel"/>
    <w:tmpl w:val="170C94D6"/>
    <w:lvl w:ilvl="0" w:tplc="07B06382">
      <w:start w:val="1"/>
      <w:numFmt w:val="decimal"/>
      <w:lvlText w:val="%1."/>
      <w:lvlJc w:val="left"/>
      <w:pPr>
        <w:ind w:left="360" w:hanging="360"/>
      </w:pPr>
      <w:rPr>
        <w:rFonts w:hint="default"/>
        <w:color w:val="00800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9">
    <w:nsid w:val="5A6C3311"/>
    <w:multiLevelType w:val="hybridMultilevel"/>
    <w:tmpl w:val="B4849EFC"/>
    <w:lvl w:ilvl="0" w:tplc="68B09FFA">
      <w:start w:val="13"/>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6C664755"/>
    <w:multiLevelType w:val="hybridMultilevel"/>
    <w:tmpl w:val="A22CF234"/>
    <w:lvl w:ilvl="0" w:tplc="1EB2D3D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6F527293"/>
    <w:multiLevelType w:val="hybridMultilevel"/>
    <w:tmpl w:val="411AE2F6"/>
    <w:lvl w:ilvl="0" w:tplc="AD24BE0A">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7B86116F"/>
    <w:multiLevelType w:val="hybridMultilevel"/>
    <w:tmpl w:val="F8F2F07A"/>
    <w:lvl w:ilvl="0" w:tplc="040C000F">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3">
    <w:nsid w:val="7CA62EE9"/>
    <w:multiLevelType w:val="hybridMultilevel"/>
    <w:tmpl w:val="63E25DC8"/>
    <w:lvl w:ilvl="0" w:tplc="15B4F360">
      <w:numFmt w:val="bullet"/>
      <w:lvlText w:val="-"/>
      <w:lvlJc w:val="left"/>
      <w:pPr>
        <w:ind w:left="720" w:hanging="360"/>
      </w:pPr>
      <w:rPr>
        <w:rFonts w:ascii="Comic Sans MS" w:eastAsia="Times New Roman" w:hAnsi="Comic Sans M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8"/>
  </w:num>
  <w:num w:numId="2">
    <w:abstractNumId w:val="23"/>
  </w:num>
  <w:num w:numId="3">
    <w:abstractNumId w:val="5"/>
  </w:num>
  <w:num w:numId="4">
    <w:abstractNumId w:val="8"/>
  </w:num>
  <w:num w:numId="5">
    <w:abstractNumId w:val="21"/>
  </w:num>
  <w:num w:numId="6">
    <w:abstractNumId w:val="3"/>
  </w:num>
  <w:num w:numId="7">
    <w:abstractNumId w:val="19"/>
  </w:num>
  <w:num w:numId="8">
    <w:abstractNumId w:val="0"/>
  </w:num>
  <w:num w:numId="9">
    <w:abstractNumId w:val="11"/>
  </w:num>
  <w:num w:numId="10">
    <w:abstractNumId w:val="6"/>
  </w:num>
  <w:num w:numId="11">
    <w:abstractNumId w:val="4"/>
  </w:num>
  <w:num w:numId="12">
    <w:abstractNumId w:val="13"/>
  </w:num>
  <w:num w:numId="13">
    <w:abstractNumId w:val="16"/>
  </w:num>
  <w:num w:numId="14">
    <w:abstractNumId w:val="10"/>
  </w:num>
  <w:num w:numId="15">
    <w:abstractNumId w:val="15"/>
  </w:num>
  <w:num w:numId="16">
    <w:abstractNumId w:val="12"/>
  </w:num>
  <w:num w:numId="17">
    <w:abstractNumId w:val="14"/>
  </w:num>
  <w:num w:numId="18">
    <w:abstractNumId w:val="20"/>
  </w:num>
  <w:num w:numId="19">
    <w:abstractNumId w:val="7"/>
  </w:num>
  <w:num w:numId="20">
    <w:abstractNumId w:val="9"/>
  </w:num>
  <w:num w:numId="21">
    <w:abstractNumId w:val="17"/>
  </w:num>
  <w:num w:numId="22">
    <w:abstractNumId w:val="22"/>
  </w:num>
  <w:num w:numId="23">
    <w:abstractNumId w:val="2"/>
  </w:num>
  <w:num w:numId="2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4577"/>
  </w:hdrShapeDefaults>
  <w:footnotePr>
    <w:footnote w:id="0"/>
    <w:footnote w:id="1"/>
  </w:footnotePr>
  <w:endnotePr>
    <w:endnote w:id="0"/>
    <w:endnote w:id="1"/>
  </w:endnotePr>
  <w:compat/>
  <w:rsids>
    <w:rsidRoot w:val="00F22035"/>
    <w:rsid w:val="000208E0"/>
    <w:rsid w:val="00022DE5"/>
    <w:rsid w:val="0003657E"/>
    <w:rsid w:val="000664C5"/>
    <w:rsid w:val="000C69BF"/>
    <w:rsid w:val="0010290B"/>
    <w:rsid w:val="00114F3B"/>
    <w:rsid w:val="00116F94"/>
    <w:rsid w:val="0013026D"/>
    <w:rsid w:val="00134094"/>
    <w:rsid w:val="00155BE6"/>
    <w:rsid w:val="00171451"/>
    <w:rsid w:val="00194BE2"/>
    <w:rsid w:val="001B45D7"/>
    <w:rsid w:val="001E1BF2"/>
    <w:rsid w:val="00214F98"/>
    <w:rsid w:val="00223E01"/>
    <w:rsid w:val="00235B2D"/>
    <w:rsid w:val="00246CB7"/>
    <w:rsid w:val="002472D8"/>
    <w:rsid w:val="00267EC3"/>
    <w:rsid w:val="002761B2"/>
    <w:rsid w:val="00287C53"/>
    <w:rsid w:val="002D76C1"/>
    <w:rsid w:val="002F13FC"/>
    <w:rsid w:val="002F7D6F"/>
    <w:rsid w:val="003149AD"/>
    <w:rsid w:val="00314AC3"/>
    <w:rsid w:val="00320C14"/>
    <w:rsid w:val="00336C4B"/>
    <w:rsid w:val="0039119C"/>
    <w:rsid w:val="003F1C1C"/>
    <w:rsid w:val="003F3F62"/>
    <w:rsid w:val="003F5CCE"/>
    <w:rsid w:val="004019BE"/>
    <w:rsid w:val="00402991"/>
    <w:rsid w:val="0040630B"/>
    <w:rsid w:val="00415CDA"/>
    <w:rsid w:val="00421BC7"/>
    <w:rsid w:val="00433401"/>
    <w:rsid w:val="00441FBB"/>
    <w:rsid w:val="00476E99"/>
    <w:rsid w:val="004C69A2"/>
    <w:rsid w:val="004E1ECA"/>
    <w:rsid w:val="005231D7"/>
    <w:rsid w:val="0054100A"/>
    <w:rsid w:val="005A563F"/>
    <w:rsid w:val="005B519F"/>
    <w:rsid w:val="005C7A72"/>
    <w:rsid w:val="005D0E16"/>
    <w:rsid w:val="005D2914"/>
    <w:rsid w:val="005E467A"/>
    <w:rsid w:val="00604B3E"/>
    <w:rsid w:val="006274AE"/>
    <w:rsid w:val="00655F59"/>
    <w:rsid w:val="00687815"/>
    <w:rsid w:val="006A1686"/>
    <w:rsid w:val="006C3B59"/>
    <w:rsid w:val="0072347B"/>
    <w:rsid w:val="0075626D"/>
    <w:rsid w:val="0076212B"/>
    <w:rsid w:val="0078494F"/>
    <w:rsid w:val="007D04E7"/>
    <w:rsid w:val="007F405C"/>
    <w:rsid w:val="007F657A"/>
    <w:rsid w:val="00805C17"/>
    <w:rsid w:val="00821C27"/>
    <w:rsid w:val="008259F2"/>
    <w:rsid w:val="008308E0"/>
    <w:rsid w:val="00833A43"/>
    <w:rsid w:val="00874B46"/>
    <w:rsid w:val="0088168E"/>
    <w:rsid w:val="00893107"/>
    <w:rsid w:val="008A4D29"/>
    <w:rsid w:val="008B1B7E"/>
    <w:rsid w:val="008C60D7"/>
    <w:rsid w:val="00902D05"/>
    <w:rsid w:val="00907462"/>
    <w:rsid w:val="009346B1"/>
    <w:rsid w:val="00936AA0"/>
    <w:rsid w:val="009461E3"/>
    <w:rsid w:val="009637C6"/>
    <w:rsid w:val="009A27E1"/>
    <w:rsid w:val="009B57B5"/>
    <w:rsid w:val="009F6E51"/>
    <w:rsid w:val="00A00195"/>
    <w:rsid w:val="00A11148"/>
    <w:rsid w:val="00A20D85"/>
    <w:rsid w:val="00A27CB9"/>
    <w:rsid w:val="00AB69CC"/>
    <w:rsid w:val="00AC40CC"/>
    <w:rsid w:val="00AC5F3A"/>
    <w:rsid w:val="00AD6E96"/>
    <w:rsid w:val="00B16703"/>
    <w:rsid w:val="00B21E5C"/>
    <w:rsid w:val="00B23590"/>
    <w:rsid w:val="00B25CEE"/>
    <w:rsid w:val="00B47BED"/>
    <w:rsid w:val="00B526A7"/>
    <w:rsid w:val="00B57077"/>
    <w:rsid w:val="00BC3FA4"/>
    <w:rsid w:val="00BD10DB"/>
    <w:rsid w:val="00BD40DC"/>
    <w:rsid w:val="00BE663B"/>
    <w:rsid w:val="00C1652A"/>
    <w:rsid w:val="00C1764D"/>
    <w:rsid w:val="00C40DC8"/>
    <w:rsid w:val="00C930C4"/>
    <w:rsid w:val="00CA24C1"/>
    <w:rsid w:val="00CA638C"/>
    <w:rsid w:val="00CB3867"/>
    <w:rsid w:val="00CD65F0"/>
    <w:rsid w:val="00CF2759"/>
    <w:rsid w:val="00D24054"/>
    <w:rsid w:val="00D262B5"/>
    <w:rsid w:val="00D5349B"/>
    <w:rsid w:val="00D60FC9"/>
    <w:rsid w:val="00D6618E"/>
    <w:rsid w:val="00D802B1"/>
    <w:rsid w:val="00D9270C"/>
    <w:rsid w:val="00DA635F"/>
    <w:rsid w:val="00DB0B8B"/>
    <w:rsid w:val="00DC74FD"/>
    <w:rsid w:val="00DE4BBE"/>
    <w:rsid w:val="00DF1C73"/>
    <w:rsid w:val="00E27C97"/>
    <w:rsid w:val="00E37302"/>
    <w:rsid w:val="00E51CC8"/>
    <w:rsid w:val="00E57147"/>
    <w:rsid w:val="00E92B45"/>
    <w:rsid w:val="00EA734C"/>
    <w:rsid w:val="00EC5F2F"/>
    <w:rsid w:val="00EC7328"/>
    <w:rsid w:val="00EF60DC"/>
    <w:rsid w:val="00F05E95"/>
    <w:rsid w:val="00F22035"/>
    <w:rsid w:val="00F738A5"/>
    <w:rsid w:val="00F802DA"/>
    <w:rsid w:val="00F91B8A"/>
    <w:rsid w:val="00FE46D6"/>
    <w:rsid w:val="00FF326B"/>
    <w:rsid w:val="00FF548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paragraph" w:styleId="Titre3">
    <w:name w:val="heading 3"/>
    <w:basedOn w:val="Normal"/>
    <w:next w:val="Normal"/>
    <w:link w:val="Titre3Car"/>
    <w:uiPriority w:val="9"/>
    <w:unhideWhenUsed/>
    <w:qFormat/>
    <w:rsid w:val="002F13FC"/>
    <w:pPr>
      <w:keepNext/>
      <w:keepLines/>
      <w:overflowPunct/>
      <w:autoSpaceDE/>
      <w:autoSpaceDN/>
      <w:adjustRightInd/>
      <w:spacing w:before="200" w:line="276" w:lineRule="auto"/>
      <w:textAlignment w:val="auto"/>
      <w:outlineLvl w:val="2"/>
    </w:pPr>
    <w:rPr>
      <w:rFonts w:asciiTheme="majorHAnsi" w:eastAsiaTheme="majorEastAsia" w:hAnsiTheme="majorHAnsi" w:cstheme="majorBidi"/>
      <w:b/>
      <w:b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69CC"/>
    <w:pPr>
      <w:tabs>
        <w:tab w:val="center" w:pos="4536"/>
        <w:tab w:val="right" w:pos="9072"/>
      </w:tabs>
    </w:pPr>
  </w:style>
  <w:style w:type="character" w:customStyle="1" w:styleId="En-tteCar">
    <w:name w:val="En-tête Car"/>
    <w:basedOn w:val="Policepardfaut"/>
    <w:link w:val="En-tte"/>
    <w:uiPriority w:val="99"/>
    <w:rsid w:val="00AB69C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B69CC"/>
    <w:pPr>
      <w:tabs>
        <w:tab w:val="center" w:pos="4536"/>
        <w:tab w:val="right" w:pos="9072"/>
      </w:tabs>
    </w:pPr>
  </w:style>
  <w:style w:type="character" w:customStyle="1" w:styleId="PieddepageCar">
    <w:name w:val="Pied de page Car"/>
    <w:basedOn w:val="Policepardfaut"/>
    <w:link w:val="Pieddepage"/>
    <w:uiPriority w:val="99"/>
    <w:rsid w:val="00AB69C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259F2"/>
    <w:pPr>
      <w:ind w:left="720"/>
      <w:contextualSpacing/>
    </w:pPr>
  </w:style>
  <w:style w:type="table" w:styleId="Grilledutableau">
    <w:name w:val="Table Grid"/>
    <w:basedOn w:val="TableauNormal"/>
    <w:uiPriority w:val="59"/>
    <w:rsid w:val="0083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BD5A742C28424DA5172AD252E32316">
    <w:name w:val="3CBD5A742C28424DA5172AD252E32316"/>
    <w:rsid w:val="00BD10DB"/>
    <w:rPr>
      <w:rFonts w:eastAsiaTheme="minorEastAsia"/>
      <w:lang w:eastAsia="fr-FR"/>
    </w:rPr>
  </w:style>
  <w:style w:type="paragraph" w:styleId="Textedebulles">
    <w:name w:val="Balloon Text"/>
    <w:basedOn w:val="Normal"/>
    <w:link w:val="TextedebullesCar"/>
    <w:uiPriority w:val="99"/>
    <w:semiHidden/>
    <w:unhideWhenUsed/>
    <w:rsid w:val="00BD10DB"/>
    <w:rPr>
      <w:rFonts w:ascii="Tahoma" w:hAnsi="Tahoma" w:cs="Tahoma"/>
      <w:sz w:val="16"/>
      <w:szCs w:val="16"/>
    </w:rPr>
  </w:style>
  <w:style w:type="character" w:customStyle="1" w:styleId="TextedebullesCar">
    <w:name w:val="Texte de bulles Car"/>
    <w:basedOn w:val="Policepardfaut"/>
    <w:link w:val="Textedebulles"/>
    <w:uiPriority w:val="99"/>
    <w:semiHidden/>
    <w:rsid w:val="00BD10D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2F13FC"/>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69CC"/>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B69CC"/>
    <w:pPr>
      <w:tabs>
        <w:tab w:val="center" w:pos="4536"/>
        <w:tab w:val="right" w:pos="9072"/>
      </w:tabs>
    </w:pPr>
  </w:style>
  <w:style w:type="character" w:customStyle="1" w:styleId="En-tteCar">
    <w:name w:val="En-tête Car"/>
    <w:basedOn w:val="Policepardfaut"/>
    <w:link w:val="En-tte"/>
    <w:uiPriority w:val="99"/>
    <w:rsid w:val="00AB69CC"/>
    <w:rPr>
      <w:rFonts w:ascii="Times New Roman" w:eastAsia="Times New Roman" w:hAnsi="Times New Roman" w:cs="Times New Roman"/>
      <w:sz w:val="20"/>
      <w:szCs w:val="20"/>
      <w:lang w:eastAsia="fr-FR"/>
    </w:rPr>
  </w:style>
  <w:style w:type="paragraph" w:styleId="Pieddepage">
    <w:name w:val="footer"/>
    <w:basedOn w:val="Normal"/>
    <w:link w:val="PieddepageCar"/>
    <w:uiPriority w:val="99"/>
    <w:unhideWhenUsed/>
    <w:rsid w:val="00AB69CC"/>
    <w:pPr>
      <w:tabs>
        <w:tab w:val="center" w:pos="4536"/>
        <w:tab w:val="right" w:pos="9072"/>
      </w:tabs>
    </w:pPr>
  </w:style>
  <w:style w:type="character" w:customStyle="1" w:styleId="PieddepageCar">
    <w:name w:val="Pied de page Car"/>
    <w:basedOn w:val="Policepardfaut"/>
    <w:link w:val="Pieddepage"/>
    <w:uiPriority w:val="99"/>
    <w:rsid w:val="00AB69CC"/>
    <w:rPr>
      <w:rFonts w:ascii="Times New Roman" w:eastAsia="Times New Roman" w:hAnsi="Times New Roman" w:cs="Times New Roman"/>
      <w:sz w:val="20"/>
      <w:szCs w:val="20"/>
      <w:lang w:eastAsia="fr-FR"/>
    </w:rPr>
  </w:style>
  <w:style w:type="paragraph" w:styleId="Paragraphedeliste">
    <w:name w:val="List Paragraph"/>
    <w:basedOn w:val="Normal"/>
    <w:uiPriority w:val="34"/>
    <w:qFormat/>
    <w:rsid w:val="008259F2"/>
    <w:pPr>
      <w:ind w:left="720"/>
      <w:contextualSpacing/>
    </w:pPr>
  </w:style>
  <w:style w:type="table" w:styleId="Grilledutableau">
    <w:name w:val="Table Grid"/>
    <w:basedOn w:val="TableauNormal"/>
    <w:uiPriority w:val="59"/>
    <w:rsid w:val="00833A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CBD5A742C28424DA5172AD252E32316">
    <w:name w:val="3CBD5A742C28424DA5172AD252E32316"/>
    <w:rsid w:val="00BD10DB"/>
    <w:rPr>
      <w:rFonts w:eastAsiaTheme="minorEastAsia"/>
      <w:lang w:eastAsia="fr-FR"/>
    </w:rPr>
  </w:style>
  <w:style w:type="paragraph" w:styleId="Textedebulles">
    <w:name w:val="Balloon Text"/>
    <w:basedOn w:val="Normal"/>
    <w:link w:val="TextedebullesCar"/>
    <w:uiPriority w:val="99"/>
    <w:semiHidden/>
    <w:unhideWhenUsed/>
    <w:rsid w:val="00BD10DB"/>
    <w:rPr>
      <w:rFonts w:ascii="Tahoma" w:hAnsi="Tahoma" w:cs="Tahoma"/>
      <w:sz w:val="16"/>
      <w:szCs w:val="16"/>
    </w:rPr>
  </w:style>
  <w:style w:type="character" w:customStyle="1" w:styleId="TextedebullesCar">
    <w:name w:val="Texte de bulles Car"/>
    <w:basedOn w:val="Policepardfaut"/>
    <w:link w:val="Textedebulles"/>
    <w:uiPriority w:val="99"/>
    <w:semiHidden/>
    <w:rsid w:val="00BD10DB"/>
    <w:rPr>
      <w:rFonts w:ascii="Tahoma" w:eastAsia="Times New Roman" w:hAnsi="Tahoma" w:cs="Tahoma"/>
      <w:sz w:val="16"/>
      <w:szCs w:val="16"/>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r-retiers.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http://www.mdr-retiers.fr/templates/universal/images/logo.png" TargetMode="External"/><Relationship Id="rId4" Type="http://schemas.openxmlformats.org/officeDocument/2006/relationships/settings" Target="settings.xml"/><Relationship Id="rId9" Type="http://schemas.openxmlformats.org/officeDocument/2006/relationships/image" Target="media/image1.png"/><Relationship Id="rId14"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2D320C-B928-441E-AFD0-37EC9415B8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6</Pages>
  <Words>1904</Words>
  <Characters>10476</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12356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Rédigé le 29.03.2013</dc:creator>
  <cp:lastModifiedBy>Animateurs</cp:lastModifiedBy>
  <cp:revision>9</cp:revision>
  <cp:lastPrinted>2014-04-29T14:39:00Z</cp:lastPrinted>
  <dcterms:created xsi:type="dcterms:W3CDTF">2013-10-01T14:00:00Z</dcterms:created>
  <dcterms:modified xsi:type="dcterms:W3CDTF">2014-04-29T14:39:00Z</dcterms:modified>
</cp:coreProperties>
</file>